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88B98">
      <w:pPr>
        <w:rPr>
          <w:rFonts w:hint="default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5</w:t>
      </w:r>
    </w:p>
    <w:p w14:paraId="0EDC9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  <w:t>2024年度“优质项目化基地”项目立项名单</w:t>
      </w:r>
    </w:p>
    <w:tbl>
      <w:tblPr>
        <w:tblStyle w:val="2"/>
        <w:tblpPr w:leftFromText="180" w:rightFromText="180" w:vertAnchor="text" w:horzAnchor="page" w:tblpX="1272" w:tblpY="520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58"/>
        <w:gridCol w:w="928"/>
        <w:gridCol w:w="3795"/>
      </w:tblGrid>
      <w:tr w14:paraId="3631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tblHeader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EB66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b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宋体"/>
                <w:b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7465E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宋体"/>
                <w:b/>
                <w:color w:val="000000"/>
                <w:kern w:val="0"/>
                <w:sz w:val="22"/>
                <w:lang w:bidi="ar"/>
              </w:rPr>
              <w:t>基地名称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3F28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宋体"/>
                <w:b/>
                <w:color w:val="000000"/>
                <w:kern w:val="0"/>
                <w:sz w:val="22"/>
                <w:lang w:bidi="ar"/>
              </w:rPr>
              <w:t>地区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9195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方正仿宋_GBK" w:eastAsia="方正仿宋_GBK" w:cs="宋体"/>
                <w:b/>
                <w:color w:val="000000"/>
                <w:kern w:val="0"/>
                <w:sz w:val="22"/>
                <w:lang w:bidi="ar"/>
              </w:rPr>
              <w:t>建设单位</w:t>
            </w:r>
          </w:p>
        </w:tc>
      </w:tr>
      <w:tr w14:paraId="42F5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DDF85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1AC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金美生态科普教育基地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5ADA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E20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南京市江宁区金美家庭农场</w:t>
            </w:r>
          </w:p>
          <w:p w14:paraId="42E7EBD4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江苏开放大学环境生态学院</w:t>
            </w:r>
          </w:p>
        </w:tc>
      </w:tr>
      <w:tr w14:paraId="405FB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A4C67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DD21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青少年劳动教育实践基地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226F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徐州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5E89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徐州市铜山区棠张镇社区教育中心</w:t>
            </w:r>
          </w:p>
        </w:tc>
      </w:tr>
      <w:tr w14:paraId="61FFC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01FB0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8C3AE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农耕研学实践基地——永利开心农场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EF50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苏州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1C3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张家港市乐余镇社区教育中心</w:t>
            </w:r>
          </w:p>
        </w:tc>
      </w:tr>
      <w:tr w14:paraId="3F3C7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6D26C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93A5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“星辰夜校”—中青年市民公益学习基地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6D73C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无锡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675E8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无锡开放大学</w:t>
            </w:r>
          </w:p>
        </w:tc>
      </w:tr>
      <w:tr w14:paraId="4E5A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382EC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C467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宜兴市高素质农民培育孵化基地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4FA9B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07B8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宜兴市高塍社区教育中心</w:t>
            </w:r>
          </w:p>
        </w:tc>
      </w:tr>
      <w:tr w14:paraId="5D31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B809D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F9CB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竺山民间技艺传承基地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80697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C1D9E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宜兴市周铁社区教育中心</w:t>
            </w:r>
          </w:p>
          <w:p w14:paraId="6CC682B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宜兴市竺山民间文化研究所</w:t>
            </w:r>
          </w:p>
        </w:tc>
      </w:tr>
      <w:tr w14:paraId="1540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116C4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B3F8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常州光大环保生态环境科普基地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FD48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9360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常州市经开区遥观镇社区教育中心</w:t>
            </w:r>
          </w:p>
        </w:tc>
      </w:tr>
      <w:tr w14:paraId="7E135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8080D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A150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月月红嘉园-月季乡趣科普基地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2BB1C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8743D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江苏城乡建设职业学院</w:t>
            </w:r>
          </w:p>
          <w:p w14:paraId="6F9D6BF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常州市园艺发展服务中心</w:t>
            </w:r>
          </w:p>
          <w:p w14:paraId="18B2E51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常州市武进区礼嘉镇社区教育中心</w:t>
            </w:r>
          </w:p>
        </w:tc>
      </w:tr>
      <w:tr w14:paraId="60F9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7D635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57C8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许巧珍城市党建实训基地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F3256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02E85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常州市钟楼区社区培训学院</w:t>
            </w:r>
          </w:p>
        </w:tc>
      </w:tr>
      <w:tr w14:paraId="504D2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FDF94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3D46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南通蓝印花布传承发展基地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36484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CDF2C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南通市通州区二甲镇社区教育中心</w:t>
            </w:r>
          </w:p>
        </w:tc>
      </w:tr>
      <w:tr w14:paraId="4AD7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A0EB4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D90A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如东承林木雕传承基地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19BF7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D6D6D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如东开放大学</w:t>
            </w:r>
          </w:p>
          <w:p w14:paraId="57AB939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如东林韵堂承林木雕艺术馆</w:t>
            </w:r>
          </w:p>
          <w:p w14:paraId="19D0B41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如东县洋口镇成人教育中心学校</w:t>
            </w:r>
          </w:p>
        </w:tc>
      </w:tr>
      <w:tr w14:paraId="0E4D6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9224C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CD5E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抗日山红色国防教育基地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7053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D13A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连云港市赣榆区班庄镇社区教育中心</w:t>
            </w:r>
          </w:p>
        </w:tc>
      </w:tr>
      <w:tr w14:paraId="697A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56423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288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蔬果飘香醉美许巷教育基地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330D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BF3E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扬州市邗江区槐泗镇许巷村</w:t>
            </w:r>
          </w:p>
        </w:tc>
      </w:tr>
      <w:tr w14:paraId="79CD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A1EE2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9BCC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丹北悦书坊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B08B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镇江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3342E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丹阳市丹北镇社区教育中心</w:t>
            </w:r>
          </w:p>
        </w:tc>
      </w:tr>
      <w:tr w14:paraId="05F0D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FD53A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B577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营房村青少年实践教育基地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FE435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C2EFE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扬中市三茅街道营房村</w:t>
            </w:r>
          </w:p>
        </w:tc>
      </w:tr>
      <w:tr w14:paraId="5892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EBC4C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56444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艺森（一生）为民基地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E07C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宿迁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2BE4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沭阳县扎下镇社区教育中心</w:t>
            </w:r>
          </w:p>
        </w:tc>
      </w:tr>
      <w:tr w14:paraId="79335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E105E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667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现代农业科普教育基地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189B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省校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EE48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江苏开放大学乡村振兴学院</w:t>
            </w:r>
          </w:p>
          <w:p w14:paraId="4CA9FD8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南京丰硕农业发展有限公司</w:t>
            </w:r>
          </w:p>
        </w:tc>
      </w:tr>
      <w:tr w14:paraId="7D8D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02D89">
            <w:pPr>
              <w:widowControl/>
              <w:spacing w:line="300" w:lineRule="exact"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36CD0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绿美乡村体验基地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9EF29">
            <w:pPr>
              <w:widowControl/>
              <w:spacing w:line="300" w:lineRule="exact"/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16F9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江苏开放大学环境生态学院</w:t>
            </w:r>
          </w:p>
          <w:p w14:paraId="55732408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浦口区桥林街道周营社区</w:t>
            </w:r>
          </w:p>
          <w:p w14:paraId="5A2F59B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南京爱德社会组织培育中心</w:t>
            </w:r>
          </w:p>
        </w:tc>
      </w:tr>
    </w:tbl>
    <w:p w14:paraId="3E94A5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A2CF8"/>
    <w:rsid w:val="1D8D2573"/>
    <w:rsid w:val="27036088"/>
    <w:rsid w:val="38C16143"/>
    <w:rsid w:val="424D2024"/>
    <w:rsid w:val="426D13DC"/>
    <w:rsid w:val="585F1E3B"/>
    <w:rsid w:val="60F76F63"/>
    <w:rsid w:val="65183A9D"/>
    <w:rsid w:val="67F62AC6"/>
    <w:rsid w:val="7CF5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unhideWhenUsed/>
    <w:qFormat/>
    <w:uiPriority w:val="99"/>
    <w:pPr>
      <w:shd w:val="clear" w:color="auto" w:fill="FFFFFF"/>
      <w:jc w:val="center"/>
    </w:pPr>
    <w:rPr>
      <w:rFonts w:ascii="MingLiU" w:hAnsi="MingLiU" w:eastAsia="MingLiU" w:cs="Times New Roman"/>
      <w:kern w:val="0"/>
      <w:sz w:val="28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622</Characters>
  <Lines>0</Lines>
  <Paragraphs>0</Paragraphs>
  <TotalTime>0</TotalTime>
  <ScaleCrop>false</ScaleCrop>
  <LinksUpToDate>false</LinksUpToDate>
  <CharactersWithSpaces>622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2026-06-16T01:36:00Z</dcterms:created>
  <dc:creator>marvel</dc:creator>
  <cp:lastModifiedBy>Just Begin…</cp:lastModifiedBy>
  <dcterms:modified xsi:type="dcterms:W3CDTF">2026-06-16T03:07:25Z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497004F0ACBA474F8E8DBA0DE9FACA31_12</vt:lpwstr>
  </property>
</Properties>
</file>