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C8CF2">
      <w:pPr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  <w:lang w:val="zh-TW"/>
        </w:rPr>
        <w:t>附件</w:t>
      </w:r>
      <w:r>
        <w:rPr>
          <w:rFonts w:ascii="Times New Roman" w:hAnsi="Times New Roman" w:eastAsia="黑体" w:cs="Times New Roman"/>
          <w:bCs/>
          <w:sz w:val="32"/>
          <w:szCs w:val="32"/>
        </w:rPr>
        <w:t>2</w:t>
      </w:r>
    </w:p>
    <w:p w14:paraId="392F0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36"/>
          <w:szCs w:val="36"/>
          <w:lang w:eastAsia="zh-CN"/>
        </w:rPr>
        <w:t>“</w:t>
      </w:r>
      <w:r>
        <w:rPr>
          <w:rFonts w:hint="eastAsia" w:ascii="Calibri" w:hAnsi="Calibri" w:eastAsia="宋体" w:cs="Times New Roman"/>
          <w:sz w:val="36"/>
          <w:szCs w:val="36"/>
          <w:lang w:val="en-US" w:eastAsia="zh-CN"/>
        </w:rPr>
        <w:t>优质项目化基地</w: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w:t>”</w:t>
      </w:r>
      <w:r>
        <w:rPr>
          <w:rFonts w:hint="eastAsia" w:ascii="Calibri" w:hAnsi="Calibri" w:eastAsia="宋体" w:cs="Times New Roman"/>
          <w:sz w:val="36"/>
          <w:szCs w:val="36"/>
        </w:rPr>
        <w:t>项目申报汇总表</w:t>
      </w:r>
    </w:p>
    <w:p w14:paraId="4B7C8DBF">
      <w:pPr>
        <w:spacing w:line="360" w:lineRule="auto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 xml:space="preserve">设区市社指中心名称（盖章）：                                                                     </w:t>
      </w:r>
    </w:p>
    <w:tbl>
      <w:tblPr>
        <w:tblStyle w:val="2"/>
        <w:tblW w:w="143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114"/>
        <w:gridCol w:w="4444"/>
        <w:gridCol w:w="3089"/>
        <w:gridCol w:w="2268"/>
        <w:gridCol w:w="2126"/>
      </w:tblGrid>
      <w:tr w14:paraId="0D04C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271" w:type="dxa"/>
            <w:vAlign w:val="center"/>
          </w:tcPr>
          <w:p w14:paraId="45AC366D">
            <w:pPr>
              <w:spacing w:line="360" w:lineRule="auto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序号</w:t>
            </w:r>
          </w:p>
        </w:tc>
        <w:tc>
          <w:tcPr>
            <w:tcW w:w="1114" w:type="dxa"/>
            <w:vAlign w:val="center"/>
          </w:tcPr>
          <w:p w14:paraId="7FD7820C">
            <w:pPr>
              <w:spacing w:line="360" w:lineRule="auto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地区</w:t>
            </w:r>
          </w:p>
        </w:tc>
        <w:tc>
          <w:tcPr>
            <w:tcW w:w="4444" w:type="dxa"/>
            <w:vAlign w:val="center"/>
          </w:tcPr>
          <w:p w14:paraId="7DECD57D">
            <w:pPr>
              <w:spacing w:line="360" w:lineRule="auto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申报</w:t>
            </w:r>
            <w:r>
              <w:rPr>
                <w:rFonts w:hint="eastAsia" w:ascii="Calibri" w:hAnsi="Calibri" w:eastAsia="宋体" w:cs="Times New Roman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Calibri" w:hAnsi="Calibri" w:eastAsia="宋体" w:cs="Times New Roman"/>
                <w:sz w:val="28"/>
                <w:szCs w:val="28"/>
                <w:lang w:val="en-US" w:eastAsia="zh-CN"/>
              </w:rPr>
              <w:t>优质项目化基地</w:t>
            </w:r>
            <w:r>
              <w:rPr>
                <w:rFonts w:hint="eastAsia" w:ascii="Calibri" w:hAnsi="Calibri" w:eastAsia="宋体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项目名称</w:t>
            </w:r>
          </w:p>
        </w:tc>
        <w:tc>
          <w:tcPr>
            <w:tcW w:w="3089" w:type="dxa"/>
            <w:vAlign w:val="center"/>
          </w:tcPr>
          <w:p w14:paraId="171D697F">
            <w:pPr>
              <w:spacing w:line="360" w:lineRule="auto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申报单位</w:t>
            </w:r>
          </w:p>
        </w:tc>
        <w:tc>
          <w:tcPr>
            <w:tcW w:w="2268" w:type="dxa"/>
            <w:vAlign w:val="center"/>
          </w:tcPr>
          <w:p w14:paraId="50F0FACB">
            <w:pPr>
              <w:spacing w:line="360" w:lineRule="auto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项目负责人姓名</w:t>
            </w:r>
          </w:p>
        </w:tc>
        <w:tc>
          <w:tcPr>
            <w:tcW w:w="2126" w:type="dxa"/>
            <w:vAlign w:val="center"/>
          </w:tcPr>
          <w:p w14:paraId="54BEA812">
            <w:pPr>
              <w:spacing w:line="360" w:lineRule="auto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联系电话</w:t>
            </w:r>
          </w:p>
        </w:tc>
      </w:tr>
      <w:tr w14:paraId="26D58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 w14:paraId="4109B402">
            <w:pPr>
              <w:spacing w:line="360" w:lineRule="auto"/>
              <w:jc w:val="center"/>
              <w:rPr>
                <w:rFonts w:ascii="Times New Roman" w:hAnsi="Times New Roman" w:eastAsia="方正楷体_GBK" w:cs="Times New Roman"/>
              </w:rPr>
            </w:pPr>
            <w:r>
              <w:rPr>
                <w:rFonts w:ascii="Times New Roman" w:hAnsi="Times New Roman" w:eastAsia="方正楷体_GBK" w:cs="Times New Roman"/>
              </w:rPr>
              <w:t>1</w:t>
            </w:r>
          </w:p>
        </w:tc>
        <w:tc>
          <w:tcPr>
            <w:tcW w:w="1114" w:type="dxa"/>
            <w:vMerge w:val="restart"/>
            <w:vAlign w:val="center"/>
          </w:tcPr>
          <w:p w14:paraId="6B4D82FA">
            <w:pPr>
              <w:spacing w:line="360" w:lineRule="auto"/>
              <w:rPr>
                <w:rFonts w:ascii="Calibri" w:hAnsi="Calibri" w:eastAsia="宋体" w:cs="Times New Roman"/>
              </w:rPr>
            </w:pPr>
          </w:p>
        </w:tc>
        <w:tc>
          <w:tcPr>
            <w:tcW w:w="4444" w:type="dxa"/>
            <w:vAlign w:val="center"/>
          </w:tcPr>
          <w:p w14:paraId="0E9C6FEF">
            <w:pPr>
              <w:spacing w:line="360" w:lineRule="auto"/>
              <w:ind w:firstLine="105" w:firstLineChars="50"/>
              <w:rPr>
                <w:rFonts w:ascii="Calibri" w:hAnsi="Calibri" w:eastAsia="宋体" w:cs="Times New Roman"/>
              </w:rPr>
            </w:pPr>
          </w:p>
        </w:tc>
        <w:tc>
          <w:tcPr>
            <w:tcW w:w="3089" w:type="dxa"/>
          </w:tcPr>
          <w:p w14:paraId="0EF68D5A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312CB25">
            <w:pPr>
              <w:spacing w:line="360" w:lineRule="auto"/>
              <w:rPr>
                <w:rFonts w:ascii="Calibri" w:hAnsi="Calibri" w:eastAsia="宋体" w:cs="Times New Roman"/>
              </w:rPr>
            </w:pPr>
          </w:p>
        </w:tc>
        <w:tc>
          <w:tcPr>
            <w:tcW w:w="2126" w:type="dxa"/>
            <w:vAlign w:val="center"/>
          </w:tcPr>
          <w:p w14:paraId="3B0C69C2">
            <w:pPr>
              <w:spacing w:line="360" w:lineRule="auto"/>
              <w:rPr>
                <w:rFonts w:ascii="Calibri" w:hAnsi="Calibri" w:eastAsia="宋体" w:cs="Times New Roman"/>
              </w:rPr>
            </w:pPr>
          </w:p>
        </w:tc>
      </w:tr>
      <w:tr w14:paraId="7D537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 w14:paraId="58FB0FD0">
            <w:pPr>
              <w:spacing w:line="360" w:lineRule="auto"/>
              <w:jc w:val="center"/>
              <w:rPr>
                <w:rFonts w:ascii="Times New Roman" w:hAnsi="Times New Roman" w:eastAsia="方正楷体_GBK" w:cs="Times New Roman"/>
              </w:rPr>
            </w:pPr>
            <w:r>
              <w:rPr>
                <w:rFonts w:hint="eastAsia" w:ascii="Times New Roman" w:hAnsi="Times New Roman" w:eastAsia="方正楷体_GBK" w:cs="Times New Roman"/>
              </w:rPr>
              <w:t>2</w:t>
            </w:r>
          </w:p>
        </w:tc>
        <w:tc>
          <w:tcPr>
            <w:tcW w:w="1114" w:type="dxa"/>
            <w:vMerge w:val="continue"/>
            <w:tcBorders/>
            <w:vAlign w:val="center"/>
          </w:tcPr>
          <w:p w14:paraId="5EBB1629">
            <w:pPr>
              <w:spacing w:line="360" w:lineRule="auto"/>
              <w:rPr>
                <w:rFonts w:ascii="Calibri" w:hAnsi="Calibri" w:eastAsia="宋体" w:cs="Times New Roman"/>
              </w:rPr>
            </w:pPr>
          </w:p>
        </w:tc>
        <w:tc>
          <w:tcPr>
            <w:tcW w:w="4444" w:type="dxa"/>
            <w:vAlign w:val="center"/>
          </w:tcPr>
          <w:p w14:paraId="5766C0F3">
            <w:pPr>
              <w:spacing w:line="360" w:lineRule="auto"/>
              <w:ind w:firstLine="105" w:firstLineChars="50"/>
              <w:rPr>
                <w:rFonts w:ascii="Calibri" w:hAnsi="Calibri" w:eastAsia="宋体" w:cs="Times New Roman"/>
              </w:rPr>
            </w:pPr>
          </w:p>
        </w:tc>
        <w:tc>
          <w:tcPr>
            <w:tcW w:w="3089" w:type="dxa"/>
          </w:tcPr>
          <w:p w14:paraId="60BCA4E1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2FD129A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5E5F73C0">
            <w:pPr>
              <w:spacing w:line="360" w:lineRule="auto"/>
              <w:rPr>
                <w:rFonts w:ascii="Calibri" w:hAnsi="Calibri" w:eastAsia="宋体" w:cs="Times New Roman"/>
              </w:rPr>
            </w:pPr>
          </w:p>
        </w:tc>
      </w:tr>
      <w:tr w14:paraId="3B5C1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 w14:paraId="6BD16AA0">
            <w:pPr>
              <w:spacing w:line="360" w:lineRule="auto"/>
              <w:jc w:val="center"/>
              <w:rPr>
                <w:rFonts w:ascii="Times New Roman" w:hAnsi="Times New Roman" w:eastAsia="方正楷体_GBK" w:cs="Times New Roman"/>
              </w:rPr>
            </w:pPr>
            <w:r>
              <w:rPr>
                <w:rFonts w:hint="eastAsia" w:ascii="Times New Roman" w:hAnsi="Times New Roman" w:eastAsia="方正楷体_GBK" w:cs="Times New Roman"/>
              </w:rPr>
              <w:t>3</w:t>
            </w:r>
          </w:p>
        </w:tc>
        <w:tc>
          <w:tcPr>
            <w:tcW w:w="1114" w:type="dxa"/>
            <w:vMerge w:val="continue"/>
            <w:tcBorders/>
            <w:vAlign w:val="center"/>
          </w:tcPr>
          <w:p w14:paraId="318BAF65">
            <w:pPr>
              <w:spacing w:line="360" w:lineRule="auto"/>
              <w:rPr>
                <w:rFonts w:ascii="Calibri" w:hAnsi="Calibri" w:eastAsia="宋体" w:cs="Times New Roman"/>
              </w:rPr>
            </w:pPr>
          </w:p>
        </w:tc>
        <w:tc>
          <w:tcPr>
            <w:tcW w:w="4444" w:type="dxa"/>
            <w:vAlign w:val="center"/>
          </w:tcPr>
          <w:p w14:paraId="4037D7A5">
            <w:pPr>
              <w:spacing w:line="360" w:lineRule="auto"/>
              <w:ind w:firstLine="105" w:firstLineChars="50"/>
              <w:rPr>
                <w:rFonts w:ascii="Calibri" w:hAnsi="Calibri" w:eastAsia="宋体" w:cs="Times New Roman"/>
              </w:rPr>
            </w:pPr>
          </w:p>
        </w:tc>
        <w:tc>
          <w:tcPr>
            <w:tcW w:w="3089" w:type="dxa"/>
          </w:tcPr>
          <w:p w14:paraId="505C359A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1D4E3F0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24874DD6">
            <w:pPr>
              <w:spacing w:line="360" w:lineRule="auto"/>
              <w:rPr>
                <w:rFonts w:ascii="Calibri" w:hAnsi="Calibri" w:eastAsia="宋体" w:cs="Times New Roman"/>
              </w:rPr>
            </w:pPr>
          </w:p>
        </w:tc>
      </w:tr>
      <w:tr w14:paraId="5F697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 w14:paraId="7038CD31">
            <w:pPr>
              <w:spacing w:line="360" w:lineRule="auto"/>
              <w:jc w:val="center"/>
              <w:rPr>
                <w:rFonts w:hint="eastAsia" w:ascii="Times New Roman" w:hAnsi="Times New Roman" w:eastAsia="方正楷体_GBK" w:cs="Times New Roman"/>
                <w:lang w:val="en-US" w:eastAsia="zh-CN"/>
              </w:rPr>
            </w:pPr>
            <w:r>
              <w:rPr>
                <w:rFonts w:hint="eastAsia" w:ascii="Times New Roman" w:hAnsi="Times New Roman" w:eastAsia="方正楷体_GBK" w:cs="Times New Roman"/>
                <w:lang w:val="en-US" w:eastAsia="zh-CN"/>
              </w:rPr>
              <w:t>4</w:t>
            </w:r>
          </w:p>
        </w:tc>
        <w:tc>
          <w:tcPr>
            <w:tcW w:w="1114" w:type="dxa"/>
            <w:vMerge w:val="continue"/>
            <w:tcBorders/>
            <w:vAlign w:val="center"/>
          </w:tcPr>
          <w:p w14:paraId="5FADCCBC">
            <w:pPr>
              <w:spacing w:line="360" w:lineRule="auto"/>
              <w:rPr>
                <w:rFonts w:ascii="Calibri" w:hAnsi="Calibri" w:eastAsia="宋体" w:cs="Times New Roman"/>
              </w:rPr>
            </w:pPr>
          </w:p>
        </w:tc>
        <w:tc>
          <w:tcPr>
            <w:tcW w:w="4444" w:type="dxa"/>
            <w:vAlign w:val="center"/>
          </w:tcPr>
          <w:p w14:paraId="692970FD">
            <w:pPr>
              <w:spacing w:line="360" w:lineRule="auto"/>
              <w:ind w:firstLine="105" w:firstLineChars="50"/>
              <w:rPr>
                <w:rFonts w:ascii="Calibri" w:hAnsi="Calibri" w:eastAsia="宋体" w:cs="Times New Roman"/>
              </w:rPr>
            </w:pPr>
          </w:p>
        </w:tc>
        <w:tc>
          <w:tcPr>
            <w:tcW w:w="3089" w:type="dxa"/>
          </w:tcPr>
          <w:p w14:paraId="7BA9191A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26838029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9FEEC8D">
            <w:pPr>
              <w:spacing w:line="360" w:lineRule="auto"/>
              <w:rPr>
                <w:rFonts w:ascii="Calibri" w:hAnsi="Calibri" w:eastAsia="宋体" w:cs="Times New Roman"/>
              </w:rPr>
            </w:pPr>
          </w:p>
        </w:tc>
      </w:tr>
      <w:tr w14:paraId="3B9DC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 w14:paraId="571D7D26">
            <w:pPr>
              <w:spacing w:line="360" w:lineRule="auto"/>
              <w:jc w:val="center"/>
              <w:rPr>
                <w:rFonts w:hint="eastAsia" w:ascii="Times New Roman" w:hAnsi="Times New Roman" w:eastAsia="方正楷体_GBK" w:cs="Times New Roman"/>
                <w:lang w:val="en-US" w:eastAsia="zh-CN"/>
              </w:rPr>
            </w:pPr>
            <w:r>
              <w:rPr>
                <w:rFonts w:hint="eastAsia" w:ascii="Times New Roman" w:hAnsi="Times New Roman" w:eastAsia="方正楷体_GBK" w:cs="Times New Roman"/>
                <w:lang w:val="en-US" w:eastAsia="zh-CN"/>
              </w:rPr>
              <w:t>5</w:t>
            </w:r>
          </w:p>
        </w:tc>
        <w:tc>
          <w:tcPr>
            <w:tcW w:w="1114" w:type="dxa"/>
            <w:vMerge w:val="continue"/>
            <w:tcBorders/>
            <w:vAlign w:val="center"/>
          </w:tcPr>
          <w:p w14:paraId="16067DC2">
            <w:pPr>
              <w:spacing w:line="360" w:lineRule="auto"/>
              <w:rPr>
                <w:rFonts w:ascii="Calibri" w:hAnsi="Calibri" w:eastAsia="宋体" w:cs="Times New Roman"/>
              </w:rPr>
            </w:pPr>
          </w:p>
        </w:tc>
        <w:tc>
          <w:tcPr>
            <w:tcW w:w="4444" w:type="dxa"/>
            <w:vAlign w:val="center"/>
          </w:tcPr>
          <w:p w14:paraId="4FCE1161">
            <w:pPr>
              <w:spacing w:line="360" w:lineRule="auto"/>
              <w:ind w:firstLine="105" w:firstLineChars="50"/>
              <w:rPr>
                <w:rFonts w:ascii="Calibri" w:hAnsi="Calibri" w:eastAsia="宋体" w:cs="Times New Roman"/>
              </w:rPr>
            </w:pPr>
          </w:p>
        </w:tc>
        <w:tc>
          <w:tcPr>
            <w:tcW w:w="3089" w:type="dxa"/>
          </w:tcPr>
          <w:p w14:paraId="77E5BE6C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338CE43C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44EFE21">
            <w:pPr>
              <w:spacing w:line="360" w:lineRule="auto"/>
              <w:rPr>
                <w:rFonts w:ascii="Calibri" w:hAnsi="Calibri" w:eastAsia="宋体" w:cs="Times New Roman"/>
              </w:rPr>
            </w:pPr>
          </w:p>
        </w:tc>
      </w:tr>
    </w:tbl>
    <w:p w14:paraId="62CBE37D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B5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2026-06-12T07:13:49Z</dcterms:created>
  <dc:creator>marvel</dc:creator>
  <cp:lastModifiedBy>Just Begin…</cp:lastModifiedBy>
  <dcterms:modified xsi:type="dcterms:W3CDTF">2026-06-12T07:26:28Z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eyJoZGlkIjoiN2YzNjBkOTgyNWQ1YTMxYzM3MzMwNWFiODNmOWIzYWMiLCJ1c2VySWQiOiIyNDg2NTM2NjUifQ==</vt:lpwstr>
  </property>
  <property fmtid="{D5CDD505-2E9C-101B-9397-08002B2CF9AE}" pid="4" name="ICV">
    <vt:lpwstr>B29CA6F2AF6C4639973199BFE66BC972_12</vt:lpwstr>
  </property>
</Properties>
</file>