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2C4" w:rsidRPr="003629DC" w:rsidRDefault="00C6599C" w:rsidP="007222C4">
      <w:pPr>
        <w:spacing w:beforeLines="50" w:before="163" w:line="567" w:lineRule="exact"/>
        <w:jc w:val="center"/>
        <w:rPr>
          <w:rFonts w:eastAsia="黑体"/>
          <w:sz w:val="36"/>
        </w:rPr>
      </w:pPr>
      <w:r w:rsidRPr="003629DC">
        <w:rPr>
          <w:rFonts w:eastAsia="黑体" w:hint="eastAsia"/>
          <w:sz w:val="36"/>
        </w:rPr>
        <w:t xml:space="preserve"> </w:t>
      </w:r>
    </w:p>
    <w:p w:rsidR="008D1FBE" w:rsidRDefault="00E33956" w:rsidP="007222C4">
      <w:pPr>
        <w:spacing w:beforeLines="50" w:before="163" w:line="567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2</w:t>
      </w:r>
      <w:r>
        <w:rPr>
          <w:rFonts w:eastAsia="方正小标宋_GBK"/>
          <w:sz w:val="44"/>
          <w:szCs w:val="44"/>
        </w:rPr>
        <w:t>02</w:t>
      </w:r>
      <w:r w:rsidR="00915970">
        <w:rPr>
          <w:rFonts w:eastAsia="方正小标宋_GBK"/>
          <w:sz w:val="44"/>
          <w:szCs w:val="44"/>
        </w:rPr>
        <w:t>3</w:t>
      </w:r>
      <w:r>
        <w:rPr>
          <w:rFonts w:eastAsia="方正小标宋_GBK" w:hint="eastAsia"/>
          <w:sz w:val="44"/>
          <w:szCs w:val="44"/>
        </w:rPr>
        <w:t>年</w:t>
      </w:r>
      <w:r w:rsidR="00420A9C">
        <w:rPr>
          <w:rFonts w:eastAsia="方正小标宋_GBK" w:hint="eastAsia"/>
          <w:sz w:val="44"/>
          <w:szCs w:val="44"/>
        </w:rPr>
        <w:t>度</w:t>
      </w:r>
      <w:r w:rsidR="008D1FBE">
        <w:rPr>
          <w:rFonts w:eastAsia="方正小标宋_GBK" w:hint="eastAsia"/>
          <w:sz w:val="44"/>
          <w:szCs w:val="44"/>
        </w:rPr>
        <w:t>、</w:t>
      </w:r>
      <w:r>
        <w:rPr>
          <w:rFonts w:eastAsia="方正小标宋_GBK" w:hint="eastAsia"/>
          <w:sz w:val="44"/>
          <w:szCs w:val="44"/>
        </w:rPr>
        <w:t>2</w:t>
      </w:r>
      <w:r>
        <w:rPr>
          <w:rFonts w:eastAsia="方正小标宋_GBK"/>
          <w:sz w:val="44"/>
          <w:szCs w:val="44"/>
        </w:rPr>
        <w:t>02</w:t>
      </w:r>
      <w:r w:rsidR="00915970">
        <w:rPr>
          <w:rFonts w:eastAsia="方正小标宋_GBK"/>
          <w:sz w:val="44"/>
          <w:szCs w:val="44"/>
        </w:rPr>
        <w:t>4</w:t>
      </w:r>
      <w:r>
        <w:rPr>
          <w:rFonts w:eastAsia="方正小标宋_GBK" w:hint="eastAsia"/>
          <w:sz w:val="44"/>
          <w:szCs w:val="44"/>
        </w:rPr>
        <w:t>年</w:t>
      </w:r>
      <w:r w:rsidR="00420A9C">
        <w:rPr>
          <w:rFonts w:eastAsia="方正小标宋_GBK" w:hint="eastAsia"/>
          <w:sz w:val="44"/>
          <w:szCs w:val="44"/>
        </w:rPr>
        <w:t>度</w:t>
      </w:r>
      <w:r w:rsidR="00007B0A" w:rsidRPr="003629DC">
        <w:rPr>
          <w:rFonts w:eastAsia="方正小标宋_GBK" w:hint="eastAsia"/>
          <w:sz w:val="44"/>
          <w:szCs w:val="44"/>
        </w:rPr>
        <w:t>“</w:t>
      </w:r>
      <w:r w:rsidR="002C73C5" w:rsidRPr="003629DC">
        <w:rPr>
          <w:rFonts w:eastAsia="方正小标宋_GBK" w:hint="eastAsia"/>
          <w:sz w:val="44"/>
          <w:szCs w:val="44"/>
        </w:rPr>
        <w:t>优质项目化基地”</w:t>
      </w:r>
    </w:p>
    <w:p w:rsidR="00007B0A" w:rsidRPr="003629DC" w:rsidRDefault="000E713A" w:rsidP="007222C4">
      <w:pPr>
        <w:spacing w:beforeLines="50" w:before="163" w:line="567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阶段性总结情况</w:t>
      </w:r>
      <w:r w:rsidR="00007B0A" w:rsidRPr="003629DC">
        <w:rPr>
          <w:rFonts w:eastAsia="方正小标宋_GBK" w:hint="eastAsia"/>
          <w:sz w:val="44"/>
          <w:szCs w:val="44"/>
        </w:rPr>
        <w:t>公示</w:t>
      </w:r>
    </w:p>
    <w:p w:rsidR="00007B0A" w:rsidRPr="003629DC" w:rsidRDefault="00007B0A" w:rsidP="007222C4">
      <w:pPr>
        <w:spacing w:line="567" w:lineRule="exact"/>
        <w:rPr>
          <w:rFonts w:eastAsia="黑体"/>
          <w:sz w:val="36"/>
        </w:rPr>
      </w:pPr>
    </w:p>
    <w:p w:rsidR="00007B0A" w:rsidRPr="003629DC" w:rsidRDefault="00007B0A" w:rsidP="007222C4">
      <w:pPr>
        <w:spacing w:beforeLines="50" w:before="163" w:line="567" w:lineRule="exact"/>
        <w:ind w:firstLineChars="200" w:firstLine="640"/>
        <w:rPr>
          <w:rFonts w:eastAsia="方正仿宋_GBK"/>
          <w:sz w:val="32"/>
          <w:szCs w:val="32"/>
        </w:rPr>
      </w:pPr>
      <w:r w:rsidRPr="003629DC">
        <w:rPr>
          <w:rFonts w:eastAsia="方正仿宋_GBK"/>
          <w:sz w:val="32"/>
          <w:szCs w:val="32"/>
        </w:rPr>
        <w:t>根据</w:t>
      </w:r>
      <w:r w:rsidR="002C73C5" w:rsidRPr="003629DC">
        <w:rPr>
          <w:rFonts w:eastAsia="方正仿宋_GBK" w:hint="eastAsia"/>
          <w:sz w:val="32"/>
          <w:szCs w:val="32"/>
        </w:rPr>
        <w:t>《“优质项目化基地”建设管理办法（试行）》（苏社教指〔</w:t>
      </w:r>
      <w:r w:rsidR="002C73C5" w:rsidRPr="003629DC">
        <w:rPr>
          <w:rFonts w:eastAsia="方正仿宋_GBK" w:hint="eastAsia"/>
          <w:sz w:val="32"/>
          <w:szCs w:val="32"/>
        </w:rPr>
        <w:t>2023</w:t>
      </w:r>
      <w:r w:rsidR="002C73C5" w:rsidRPr="003629DC">
        <w:rPr>
          <w:rFonts w:eastAsia="方正仿宋_GBK" w:hint="eastAsia"/>
          <w:sz w:val="32"/>
          <w:szCs w:val="32"/>
        </w:rPr>
        <w:t>〕</w:t>
      </w:r>
      <w:r w:rsidR="002C73C5" w:rsidRPr="003629DC">
        <w:rPr>
          <w:rFonts w:eastAsia="方正仿宋_GBK" w:hint="eastAsia"/>
          <w:sz w:val="32"/>
          <w:szCs w:val="32"/>
        </w:rPr>
        <w:t>15</w:t>
      </w:r>
      <w:r w:rsidR="002C73C5" w:rsidRPr="003629DC">
        <w:rPr>
          <w:rFonts w:eastAsia="方正仿宋_GBK" w:hint="eastAsia"/>
          <w:sz w:val="32"/>
          <w:szCs w:val="32"/>
        </w:rPr>
        <w:t>号）及《关于组织开展</w:t>
      </w:r>
      <w:r w:rsidR="002C73C5" w:rsidRPr="003629DC">
        <w:rPr>
          <w:rFonts w:eastAsia="方正仿宋_GBK" w:hint="eastAsia"/>
          <w:sz w:val="32"/>
          <w:szCs w:val="32"/>
        </w:rPr>
        <w:t>202</w:t>
      </w:r>
      <w:r w:rsidR="00915970">
        <w:rPr>
          <w:rFonts w:eastAsia="方正仿宋_GBK"/>
          <w:sz w:val="32"/>
          <w:szCs w:val="32"/>
        </w:rPr>
        <w:t>5</w:t>
      </w:r>
      <w:r w:rsidR="002C73C5" w:rsidRPr="003629DC">
        <w:rPr>
          <w:rFonts w:eastAsia="方正仿宋_GBK" w:hint="eastAsia"/>
          <w:sz w:val="32"/>
          <w:szCs w:val="32"/>
        </w:rPr>
        <w:t>年度“优质项目化基地”建设相关工作的通知》（苏社教指〔</w:t>
      </w:r>
      <w:r w:rsidR="002C73C5" w:rsidRPr="003629DC">
        <w:rPr>
          <w:rFonts w:eastAsia="方正仿宋_GBK" w:hint="eastAsia"/>
          <w:sz w:val="32"/>
          <w:szCs w:val="32"/>
        </w:rPr>
        <w:t>2</w:t>
      </w:r>
      <w:r w:rsidR="002C73C5" w:rsidRPr="005C513B">
        <w:rPr>
          <w:rFonts w:eastAsia="方正仿宋_GBK" w:hint="eastAsia"/>
          <w:sz w:val="32"/>
          <w:szCs w:val="32"/>
        </w:rPr>
        <w:t>02</w:t>
      </w:r>
      <w:r w:rsidR="00915970">
        <w:rPr>
          <w:rFonts w:eastAsia="方正仿宋_GBK"/>
          <w:sz w:val="32"/>
          <w:szCs w:val="32"/>
        </w:rPr>
        <w:t>5</w:t>
      </w:r>
      <w:r w:rsidR="002C73C5" w:rsidRPr="005C513B">
        <w:rPr>
          <w:rFonts w:eastAsia="方正仿宋_GBK" w:hint="eastAsia"/>
          <w:sz w:val="32"/>
          <w:szCs w:val="32"/>
        </w:rPr>
        <w:t>〕</w:t>
      </w:r>
      <w:r w:rsidR="00915970">
        <w:rPr>
          <w:rFonts w:eastAsia="方正仿宋_GBK"/>
          <w:sz w:val="32"/>
          <w:szCs w:val="32"/>
        </w:rPr>
        <w:t>8</w:t>
      </w:r>
      <w:r w:rsidR="002C73C5" w:rsidRPr="005C513B">
        <w:rPr>
          <w:rFonts w:eastAsia="方正仿宋_GBK" w:hint="eastAsia"/>
          <w:sz w:val="32"/>
          <w:szCs w:val="32"/>
        </w:rPr>
        <w:t>号）的有关</w:t>
      </w:r>
      <w:r w:rsidR="0020051B" w:rsidRPr="005C513B">
        <w:rPr>
          <w:rFonts w:eastAsia="方正仿宋_GBK" w:hint="eastAsia"/>
          <w:sz w:val="32"/>
          <w:szCs w:val="32"/>
        </w:rPr>
        <w:t>要求</w:t>
      </w:r>
      <w:r w:rsidR="002C73C5" w:rsidRPr="005C513B">
        <w:rPr>
          <w:rFonts w:eastAsia="方正仿宋_GBK" w:hint="eastAsia"/>
          <w:sz w:val="32"/>
          <w:szCs w:val="32"/>
        </w:rPr>
        <w:t>，</w:t>
      </w:r>
      <w:r w:rsidR="0019520C" w:rsidRPr="005C513B">
        <w:rPr>
          <w:rFonts w:eastAsia="方正仿宋_GBK"/>
          <w:sz w:val="32"/>
          <w:szCs w:val="32"/>
        </w:rPr>
        <w:t>经专家</w:t>
      </w:r>
      <w:r w:rsidR="007029DF">
        <w:rPr>
          <w:rFonts w:eastAsia="方正仿宋_GBK" w:hint="eastAsia"/>
          <w:sz w:val="32"/>
          <w:szCs w:val="32"/>
        </w:rPr>
        <w:t>论证</w:t>
      </w:r>
      <w:r w:rsidR="0019520C" w:rsidRPr="005C513B">
        <w:rPr>
          <w:rFonts w:eastAsia="方正仿宋_GBK"/>
          <w:sz w:val="32"/>
          <w:szCs w:val="32"/>
        </w:rPr>
        <w:t>，</w:t>
      </w:r>
      <w:r w:rsidR="007029DF">
        <w:rPr>
          <w:rFonts w:eastAsia="方正仿宋_GBK" w:hint="eastAsia"/>
          <w:sz w:val="32"/>
          <w:szCs w:val="32"/>
        </w:rPr>
        <w:t>现对</w:t>
      </w:r>
      <w:r w:rsidR="00F418CF" w:rsidRPr="005C513B">
        <w:rPr>
          <w:rFonts w:eastAsia="方正仿宋_GBK"/>
          <w:sz w:val="32"/>
          <w:szCs w:val="32"/>
        </w:rPr>
        <w:t>202</w:t>
      </w:r>
      <w:r w:rsidR="00024C0D">
        <w:rPr>
          <w:rFonts w:eastAsia="方正仿宋_GBK"/>
          <w:sz w:val="32"/>
          <w:szCs w:val="32"/>
        </w:rPr>
        <w:t>3</w:t>
      </w:r>
      <w:r w:rsidR="00F418CF" w:rsidRPr="005C513B">
        <w:rPr>
          <w:rFonts w:eastAsia="方正仿宋_GBK"/>
          <w:sz w:val="32"/>
          <w:szCs w:val="32"/>
        </w:rPr>
        <w:t>年</w:t>
      </w:r>
      <w:r w:rsidR="00420A9C">
        <w:rPr>
          <w:rFonts w:eastAsia="方正仿宋_GBK" w:hint="eastAsia"/>
          <w:sz w:val="32"/>
          <w:szCs w:val="32"/>
        </w:rPr>
        <w:t>度</w:t>
      </w:r>
      <w:r w:rsidR="009B6B1B">
        <w:rPr>
          <w:rFonts w:eastAsia="方正仿宋_GBK" w:hint="eastAsia"/>
          <w:sz w:val="32"/>
          <w:szCs w:val="32"/>
        </w:rPr>
        <w:t>、</w:t>
      </w:r>
      <w:r w:rsidR="00F418CF" w:rsidRPr="003629DC">
        <w:rPr>
          <w:rFonts w:eastAsia="方正仿宋_GBK"/>
          <w:sz w:val="32"/>
          <w:szCs w:val="32"/>
        </w:rPr>
        <w:t>202</w:t>
      </w:r>
      <w:r w:rsidR="00024C0D">
        <w:rPr>
          <w:rFonts w:eastAsia="方正仿宋_GBK"/>
          <w:sz w:val="32"/>
          <w:szCs w:val="32"/>
        </w:rPr>
        <w:t>4</w:t>
      </w:r>
      <w:r w:rsidR="009B6B1B">
        <w:rPr>
          <w:rFonts w:eastAsia="方正仿宋_GBK"/>
          <w:sz w:val="32"/>
          <w:szCs w:val="32"/>
        </w:rPr>
        <w:t>年</w:t>
      </w:r>
      <w:r w:rsidR="00420A9C">
        <w:rPr>
          <w:rFonts w:eastAsia="方正仿宋_GBK" w:hint="eastAsia"/>
          <w:sz w:val="32"/>
          <w:szCs w:val="32"/>
        </w:rPr>
        <w:t>度</w:t>
      </w:r>
      <w:r w:rsidR="00F418CF" w:rsidRPr="003629DC">
        <w:rPr>
          <w:rFonts w:eastAsia="方正仿宋_GBK"/>
          <w:sz w:val="32"/>
          <w:szCs w:val="32"/>
        </w:rPr>
        <w:t>立项</w:t>
      </w:r>
      <w:r w:rsidR="00C03EB7">
        <w:rPr>
          <w:rFonts w:eastAsia="方正仿宋_GBK" w:hint="eastAsia"/>
          <w:sz w:val="32"/>
          <w:szCs w:val="32"/>
        </w:rPr>
        <w:t xml:space="preserve"> </w:t>
      </w:r>
      <w:r w:rsidR="009B6B1B">
        <w:rPr>
          <w:rFonts w:eastAsia="方正仿宋_GBK" w:hint="eastAsia"/>
          <w:sz w:val="32"/>
          <w:szCs w:val="32"/>
        </w:rPr>
        <w:t>“优质项目化基地”</w:t>
      </w:r>
      <w:r w:rsidR="007029DF">
        <w:rPr>
          <w:rFonts w:eastAsia="方正仿宋_GBK" w:hint="eastAsia"/>
          <w:sz w:val="32"/>
          <w:szCs w:val="32"/>
        </w:rPr>
        <w:t>阶段性总结情况</w:t>
      </w:r>
      <w:r w:rsidR="0019520C" w:rsidRPr="003629DC">
        <w:rPr>
          <w:rFonts w:eastAsia="方正仿宋_GBK"/>
          <w:sz w:val="32"/>
          <w:szCs w:val="32"/>
        </w:rPr>
        <w:t>予以公示。</w:t>
      </w:r>
    </w:p>
    <w:p w:rsidR="00C316E0" w:rsidRPr="003629DC" w:rsidRDefault="00F25637" w:rsidP="007222C4">
      <w:pPr>
        <w:spacing w:line="567" w:lineRule="exact"/>
        <w:ind w:firstLineChars="200" w:firstLine="640"/>
        <w:rPr>
          <w:rFonts w:eastAsia="方正仿宋_GBK"/>
          <w:sz w:val="32"/>
          <w:szCs w:val="32"/>
        </w:rPr>
      </w:pPr>
      <w:r w:rsidRPr="003629DC">
        <w:rPr>
          <w:rFonts w:eastAsia="方正仿宋_GBK"/>
          <w:sz w:val="32"/>
          <w:szCs w:val="32"/>
        </w:rPr>
        <w:t>公示截止日期为</w:t>
      </w:r>
      <w:r w:rsidRPr="003629DC">
        <w:rPr>
          <w:rFonts w:eastAsia="方正仿宋_GBK"/>
          <w:sz w:val="32"/>
          <w:szCs w:val="32"/>
        </w:rPr>
        <w:t>202</w:t>
      </w:r>
      <w:r w:rsidR="00D1192B">
        <w:rPr>
          <w:rFonts w:eastAsia="方正仿宋_GBK"/>
          <w:sz w:val="32"/>
          <w:szCs w:val="32"/>
        </w:rPr>
        <w:t>5</w:t>
      </w:r>
      <w:r w:rsidRPr="003629DC">
        <w:rPr>
          <w:rFonts w:eastAsia="方正仿宋_GBK"/>
          <w:sz w:val="32"/>
          <w:szCs w:val="32"/>
        </w:rPr>
        <w:t>年</w:t>
      </w:r>
      <w:r w:rsidR="0020051B">
        <w:rPr>
          <w:rFonts w:eastAsia="方正仿宋_GBK"/>
          <w:sz w:val="32"/>
          <w:szCs w:val="32"/>
        </w:rPr>
        <w:t>11</w:t>
      </w:r>
      <w:r w:rsidRPr="003629DC">
        <w:rPr>
          <w:rFonts w:eastAsia="方正仿宋_GBK"/>
          <w:sz w:val="32"/>
          <w:szCs w:val="32"/>
        </w:rPr>
        <w:t>月</w:t>
      </w:r>
      <w:r w:rsidR="00A6662C">
        <w:rPr>
          <w:rFonts w:eastAsia="方正仿宋_GBK"/>
          <w:sz w:val="32"/>
          <w:szCs w:val="32"/>
        </w:rPr>
        <w:t>6</w:t>
      </w:r>
      <w:r w:rsidRPr="003629DC">
        <w:rPr>
          <w:rFonts w:eastAsia="方正仿宋_GBK"/>
          <w:sz w:val="32"/>
          <w:szCs w:val="32"/>
        </w:rPr>
        <w:t>日</w:t>
      </w:r>
      <w:r w:rsidR="00007B0A" w:rsidRPr="003629DC">
        <w:rPr>
          <w:rFonts w:eastAsia="方正仿宋_GBK"/>
          <w:sz w:val="32"/>
          <w:szCs w:val="32"/>
        </w:rPr>
        <w:t>。如对公示内容有异议，可以以书面形式或电话形式举报</w:t>
      </w:r>
      <w:r w:rsidR="00223A09" w:rsidRPr="003629DC">
        <w:rPr>
          <w:rFonts w:eastAsia="方正仿宋_GBK"/>
          <w:sz w:val="32"/>
          <w:szCs w:val="32"/>
        </w:rPr>
        <w:t>，</w:t>
      </w:r>
      <w:r w:rsidR="00007B0A" w:rsidRPr="003629DC">
        <w:rPr>
          <w:rFonts w:eastAsia="方正仿宋_GBK"/>
          <w:sz w:val="32"/>
          <w:szCs w:val="32"/>
        </w:rPr>
        <w:t>书面形式要署真实姓名和联系地址。联系人：</w:t>
      </w:r>
      <w:r w:rsidR="009F2F1C" w:rsidRPr="003629DC">
        <w:rPr>
          <w:rFonts w:eastAsia="方正仿宋_GBK" w:hint="eastAsia"/>
          <w:sz w:val="32"/>
          <w:szCs w:val="32"/>
        </w:rPr>
        <w:t>刘欣怡</w:t>
      </w:r>
      <w:r w:rsidR="00007B0A" w:rsidRPr="003629DC">
        <w:rPr>
          <w:rFonts w:eastAsia="方正仿宋_GBK"/>
          <w:sz w:val="32"/>
          <w:szCs w:val="32"/>
        </w:rPr>
        <w:t>，电话：</w:t>
      </w:r>
      <w:r w:rsidR="00007B0A" w:rsidRPr="003629DC">
        <w:rPr>
          <w:rFonts w:eastAsia="方正仿宋_GBK"/>
          <w:sz w:val="32"/>
          <w:szCs w:val="32"/>
        </w:rPr>
        <w:t>025-86265339</w:t>
      </w:r>
      <w:r w:rsidR="00007B0A" w:rsidRPr="003629DC">
        <w:rPr>
          <w:rFonts w:eastAsia="方正仿宋_GBK"/>
          <w:sz w:val="32"/>
          <w:szCs w:val="32"/>
        </w:rPr>
        <w:t>。</w:t>
      </w:r>
    </w:p>
    <w:p w:rsidR="007D4631" w:rsidRPr="003629DC" w:rsidRDefault="007D4631" w:rsidP="0019520C">
      <w:pPr>
        <w:ind w:firstLineChars="200" w:firstLine="640"/>
        <w:rPr>
          <w:rFonts w:eastAsia="方正仿宋_GBK"/>
          <w:sz w:val="32"/>
          <w:szCs w:val="32"/>
        </w:rPr>
      </w:pPr>
    </w:p>
    <w:p w:rsidR="00071FC2" w:rsidRPr="003629DC" w:rsidRDefault="00AC0B86" w:rsidP="00420A9C">
      <w:pPr>
        <w:rPr>
          <w:rFonts w:eastAsia="方正仿宋_GBK"/>
          <w:sz w:val="32"/>
          <w:szCs w:val="32"/>
        </w:rPr>
      </w:pPr>
      <w:r w:rsidRPr="003629DC">
        <w:rPr>
          <w:rFonts w:eastAsia="方正仿宋_GBK" w:hint="eastAsia"/>
          <w:sz w:val="32"/>
          <w:szCs w:val="32"/>
        </w:rPr>
        <w:t>附件：</w:t>
      </w:r>
      <w:r w:rsidRPr="003629DC">
        <w:rPr>
          <w:rFonts w:eastAsia="方正仿宋_GBK"/>
          <w:sz w:val="32"/>
          <w:szCs w:val="32"/>
        </w:rPr>
        <w:t>1.</w:t>
      </w:r>
      <w:r w:rsidRPr="003629DC">
        <w:rPr>
          <w:rFonts w:hint="eastAsia"/>
        </w:rPr>
        <w:t xml:space="preserve"> </w:t>
      </w:r>
      <w:r w:rsidRPr="003629DC">
        <w:rPr>
          <w:rFonts w:eastAsia="方正仿宋_GBK" w:hint="eastAsia"/>
          <w:sz w:val="32"/>
          <w:szCs w:val="32"/>
        </w:rPr>
        <w:t>202</w:t>
      </w:r>
      <w:r w:rsidR="001159E1">
        <w:rPr>
          <w:rFonts w:eastAsia="方正仿宋_GBK"/>
          <w:sz w:val="32"/>
          <w:szCs w:val="32"/>
        </w:rPr>
        <w:t>3</w:t>
      </w:r>
      <w:r w:rsidR="009F2F1C" w:rsidRPr="003629DC">
        <w:rPr>
          <w:rFonts w:eastAsia="方正仿宋_GBK" w:hint="eastAsia"/>
          <w:sz w:val="32"/>
          <w:szCs w:val="32"/>
        </w:rPr>
        <w:t>年</w:t>
      </w:r>
      <w:r w:rsidR="00420A9C">
        <w:rPr>
          <w:rFonts w:eastAsia="方正仿宋_GBK" w:hint="eastAsia"/>
          <w:sz w:val="32"/>
          <w:szCs w:val="32"/>
        </w:rPr>
        <w:t>度</w:t>
      </w:r>
      <w:r w:rsidRPr="003629DC">
        <w:rPr>
          <w:rFonts w:eastAsia="方正仿宋_GBK" w:hint="eastAsia"/>
          <w:sz w:val="32"/>
          <w:szCs w:val="32"/>
        </w:rPr>
        <w:t>“</w:t>
      </w:r>
      <w:r w:rsidR="009F2F1C" w:rsidRPr="003629DC">
        <w:rPr>
          <w:rFonts w:eastAsia="方正仿宋_GBK" w:hint="eastAsia"/>
          <w:sz w:val="32"/>
          <w:szCs w:val="32"/>
        </w:rPr>
        <w:t>优质项目化基地”</w:t>
      </w:r>
      <w:r w:rsidR="00A6662C">
        <w:rPr>
          <w:rFonts w:eastAsia="方正仿宋_GBK" w:hint="eastAsia"/>
          <w:sz w:val="32"/>
          <w:szCs w:val="32"/>
        </w:rPr>
        <w:t>阶段性总结情况</w:t>
      </w:r>
    </w:p>
    <w:p w:rsidR="00AC0B86" w:rsidRPr="003629DC" w:rsidRDefault="00AC0B86" w:rsidP="00ED19A2">
      <w:pPr>
        <w:spacing w:line="567" w:lineRule="exact"/>
        <w:ind w:firstLineChars="300" w:firstLine="960"/>
        <w:rPr>
          <w:sz w:val="30"/>
          <w:szCs w:val="30"/>
        </w:rPr>
      </w:pPr>
      <w:r w:rsidRPr="003629DC">
        <w:rPr>
          <w:rFonts w:eastAsia="方正仿宋_GBK" w:hint="eastAsia"/>
          <w:sz w:val="32"/>
          <w:szCs w:val="32"/>
        </w:rPr>
        <w:t>2</w:t>
      </w:r>
      <w:r w:rsidRPr="003629DC">
        <w:rPr>
          <w:rFonts w:eastAsia="方正仿宋_GBK"/>
          <w:sz w:val="32"/>
          <w:szCs w:val="32"/>
        </w:rPr>
        <w:t>.</w:t>
      </w:r>
      <w:r w:rsidRPr="003629DC">
        <w:rPr>
          <w:rFonts w:hint="eastAsia"/>
        </w:rPr>
        <w:t xml:space="preserve"> </w:t>
      </w:r>
      <w:r w:rsidRPr="003629DC">
        <w:rPr>
          <w:rFonts w:eastAsia="方正仿宋_GBK" w:hint="eastAsia"/>
          <w:sz w:val="32"/>
          <w:szCs w:val="32"/>
        </w:rPr>
        <w:t>202</w:t>
      </w:r>
      <w:r w:rsidR="001159E1">
        <w:rPr>
          <w:rFonts w:eastAsia="方正仿宋_GBK"/>
          <w:sz w:val="32"/>
          <w:szCs w:val="32"/>
        </w:rPr>
        <w:t>4</w:t>
      </w:r>
      <w:r w:rsidRPr="003629DC">
        <w:rPr>
          <w:rFonts w:eastAsia="方正仿宋_GBK" w:hint="eastAsia"/>
          <w:sz w:val="32"/>
          <w:szCs w:val="32"/>
        </w:rPr>
        <w:t>年</w:t>
      </w:r>
      <w:r w:rsidR="00420A9C">
        <w:rPr>
          <w:rFonts w:eastAsia="方正仿宋_GBK" w:hint="eastAsia"/>
          <w:sz w:val="32"/>
          <w:szCs w:val="32"/>
        </w:rPr>
        <w:t>度</w:t>
      </w:r>
      <w:r w:rsidRPr="003629DC">
        <w:rPr>
          <w:rFonts w:eastAsia="方正仿宋_GBK" w:hint="eastAsia"/>
          <w:sz w:val="32"/>
          <w:szCs w:val="32"/>
        </w:rPr>
        <w:t>“</w:t>
      </w:r>
      <w:r w:rsidR="0007131E" w:rsidRPr="003629DC">
        <w:rPr>
          <w:rFonts w:eastAsia="方正仿宋_GBK" w:hint="eastAsia"/>
          <w:sz w:val="32"/>
          <w:szCs w:val="32"/>
        </w:rPr>
        <w:t>优质项目化基地”</w:t>
      </w:r>
      <w:r w:rsidR="00A6662C">
        <w:rPr>
          <w:rFonts w:eastAsia="方正仿宋_GBK" w:hint="eastAsia"/>
          <w:sz w:val="32"/>
          <w:szCs w:val="32"/>
        </w:rPr>
        <w:t>阶段性总结情况</w:t>
      </w:r>
    </w:p>
    <w:p w:rsidR="00071FC2" w:rsidRPr="003629DC" w:rsidRDefault="00071FC2" w:rsidP="00AC0B86">
      <w:pPr>
        <w:rPr>
          <w:sz w:val="30"/>
          <w:szCs w:val="30"/>
        </w:rPr>
      </w:pPr>
    </w:p>
    <w:p w:rsidR="00AC0B86" w:rsidRPr="003629DC" w:rsidRDefault="00AC0B86" w:rsidP="00AC0B86">
      <w:pPr>
        <w:rPr>
          <w:sz w:val="30"/>
          <w:szCs w:val="30"/>
        </w:rPr>
      </w:pPr>
    </w:p>
    <w:p w:rsidR="00AC0B86" w:rsidRPr="00C87FFA" w:rsidRDefault="00FD453F" w:rsidP="00AC0B86">
      <w:pPr>
        <w:rPr>
          <w:rFonts w:eastAsia="方正仿宋_GBK"/>
          <w:sz w:val="32"/>
          <w:szCs w:val="32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</w:t>
      </w:r>
      <w:r w:rsidRPr="00C87FFA">
        <w:rPr>
          <w:rFonts w:eastAsia="方正仿宋_GBK" w:hint="eastAsia"/>
          <w:sz w:val="32"/>
          <w:szCs w:val="32"/>
        </w:rPr>
        <w:t>江苏开放大学</w:t>
      </w:r>
    </w:p>
    <w:p w:rsidR="00FD453F" w:rsidRDefault="00AC0B86" w:rsidP="00AC0B86">
      <w:pPr>
        <w:spacing w:line="567" w:lineRule="exact"/>
        <w:ind w:firstLine="645"/>
        <w:jc w:val="right"/>
        <w:rPr>
          <w:rFonts w:eastAsia="方正仿宋_GBK"/>
          <w:sz w:val="32"/>
          <w:szCs w:val="32"/>
        </w:rPr>
      </w:pPr>
      <w:r w:rsidRPr="003629DC">
        <w:rPr>
          <w:rFonts w:eastAsia="方正仿宋_GBK" w:hint="eastAsia"/>
          <w:sz w:val="32"/>
          <w:szCs w:val="32"/>
        </w:rPr>
        <w:t>江苏省社会教育服务指导中心</w:t>
      </w:r>
    </w:p>
    <w:p w:rsidR="00AC0B86" w:rsidRPr="003629DC" w:rsidRDefault="00E33956" w:rsidP="00AC0B86">
      <w:pPr>
        <w:spacing w:line="567" w:lineRule="exact"/>
        <w:ind w:right="640" w:firstLine="645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                     </w:t>
      </w:r>
      <w:r w:rsidR="00AC0B86" w:rsidRPr="003629DC">
        <w:rPr>
          <w:rFonts w:eastAsia="方正仿宋_GBK" w:hint="eastAsia"/>
          <w:sz w:val="32"/>
          <w:szCs w:val="32"/>
        </w:rPr>
        <w:t>202</w:t>
      </w:r>
      <w:r w:rsidR="001159E1">
        <w:rPr>
          <w:rFonts w:eastAsia="方正仿宋_GBK"/>
          <w:sz w:val="32"/>
          <w:szCs w:val="32"/>
        </w:rPr>
        <w:t>5</w:t>
      </w:r>
      <w:r w:rsidR="00AC0B86" w:rsidRPr="003629DC">
        <w:rPr>
          <w:rFonts w:eastAsia="方正仿宋_GBK" w:hint="eastAsia"/>
          <w:sz w:val="32"/>
          <w:szCs w:val="32"/>
        </w:rPr>
        <w:t>年</w:t>
      </w:r>
      <w:r w:rsidR="0020051B">
        <w:rPr>
          <w:rFonts w:eastAsia="方正仿宋_GBK"/>
          <w:sz w:val="32"/>
          <w:szCs w:val="32"/>
        </w:rPr>
        <w:t>10</w:t>
      </w:r>
      <w:r w:rsidR="00AC0B86" w:rsidRPr="003629DC">
        <w:rPr>
          <w:rFonts w:eastAsia="方正仿宋_GBK" w:hint="eastAsia"/>
          <w:sz w:val="32"/>
          <w:szCs w:val="32"/>
        </w:rPr>
        <w:t>月</w:t>
      </w:r>
      <w:r w:rsidR="0020051B">
        <w:rPr>
          <w:rFonts w:eastAsia="方正仿宋_GBK"/>
          <w:sz w:val="32"/>
          <w:szCs w:val="32"/>
        </w:rPr>
        <w:t>3</w:t>
      </w:r>
      <w:r w:rsidR="00A6662C">
        <w:rPr>
          <w:rFonts w:eastAsia="方正仿宋_GBK"/>
          <w:sz w:val="32"/>
          <w:szCs w:val="32"/>
        </w:rPr>
        <w:t>1</w:t>
      </w:r>
      <w:r w:rsidR="00AC0B86" w:rsidRPr="003629DC">
        <w:rPr>
          <w:rFonts w:eastAsia="方正仿宋_GBK" w:hint="eastAsia"/>
          <w:sz w:val="32"/>
          <w:szCs w:val="32"/>
        </w:rPr>
        <w:t>日</w:t>
      </w:r>
      <w:r w:rsidR="00AC0B86" w:rsidRPr="003629DC">
        <w:rPr>
          <w:rFonts w:eastAsia="方正仿宋_GBK"/>
          <w:sz w:val="32"/>
          <w:szCs w:val="32"/>
        </w:rPr>
        <w:t xml:space="preserve">  </w:t>
      </w:r>
    </w:p>
    <w:p w:rsidR="00AC0B86" w:rsidRPr="003629DC" w:rsidRDefault="00AC0B86" w:rsidP="00AC0B86">
      <w:pPr>
        <w:rPr>
          <w:sz w:val="30"/>
          <w:szCs w:val="30"/>
        </w:rPr>
      </w:pPr>
    </w:p>
    <w:p w:rsidR="00A853A5" w:rsidRPr="003629DC" w:rsidRDefault="00A853A5" w:rsidP="009B6B1B">
      <w:pPr>
        <w:rPr>
          <w:sz w:val="30"/>
          <w:szCs w:val="30"/>
        </w:rPr>
        <w:sectPr w:rsidR="00A853A5" w:rsidRPr="003629DC" w:rsidSect="00E33956">
          <w:pgSz w:w="11906" w:h="16838"/>
          <w:pgMar w:top="1440" w:right="1803" w:bottom="1440" w:left="1803" w:header="851" w:footer="992" w:gutter="0"/>
          <w:cols w:space="425"/>
          <w:titlePg/>
          <w:docGrid w:type="lines" w:linePitch="326"/>
        </w:sectPr>
      </w:pPr>
    </w:p>
    <w:p w:rsidR="00D84943" w:rsidRPr="003629DC" w:rsidRDefault="00AC0B86" w:rsidP="003629DC">
      <w:pPr>
        <w:widowControl/>
        <w:shd w:val="clear" w:color="auto" w:fill="FFFFFF"/>
        <w:spacing w:line="480" w:lineRule="atLeast"/>
        <w:jc w:val="left"/>
        <w:rPr>
          <w:rFonts w:eastAsia="方正黑体_GBK" w:cs="宋体"/>
          <w:bCs/>
          <w:color w:val="333333"/>
          <w:kern w:val="0"/>
          <w:sz w:val="32"/>
          <w:szCs w:val="32"/>
        </w:rPr>
      </w:pPr>
      <w:r w:rsidRPr="003629DC">
        <w:rPr>
          <w:rFonts w:eastAsia="方正黑体_GBK" w:cs="宋体" w:hint="eastAsia"/>
          <w:bCs/>
          <w:color w:val="333333"/>
          <w:kern w:val="0"/>
          <w:sz w:val="32"/>
          <w:szCs w:val="32"/>
        </w:rPr>
        <w:lastRenderedPageBreak/>
        <w:t>附件</w:t>
      </w:r>
      <w:r w:rsidRPr="003629DC">
        <w:rPr>
          <w:rFonts w:eastAsia="方正黑体_GBK" w:cs="宋体"/>
          <w:bCs/>
          <w:color w:val="333333"/>
          <w:kern w:val="0"/>
          <w:sz w:val="32"/>
          <w:szCs w:val="32"/>
        </w:rPr>
        <w:t>1</w:t>
      </w:r>
    </w:p>
    <w:p w:rsidR="00BC06DC" w:rsidRPr="00C03EB7" w:rsidRDefault="00BC06DC" w:rsidP="00FE0914">
      <w:pPr>
        <w:widowControl/>
        <w:shd w:val="clear" w:color="auto" w:fill="FFFFFF"/>
        <w:spacing w:beforeLines="50" w:before="163" w:line="480" w:lineRule="atLeast"/>
        <w:jc w:val="center"/>
        <w:rPr>
          <w:rFonts w:ascii="方正仿宋_GBK" w:eastAsia="方正仿宋_GBK" w:hAnsi="方正仿宋_GBK" w:cs="宋体"/>
          <w:b/>
          <w:bCs/>
          <w:color w:val="333333"/>
          <w:kern w:val="0"/>
          <w:sz w:val="36"/>
          <w:szCs w:val="36"/>
        </w:rPr>
      </w:pPr>
      <w:r w:rsidRPr="00C03EB7">
        <w:rPr>
          <w:b/>
          <w:bCs/>
          <w:color w:val="333333"/>
          <w:kern w:val="0"/>
          <w:sz w:val="36"/>
          <w:szCs w:val="36"/>
        </w:rPr>
        <w:t>202</w:t>
      </w:r>
      <w:r w:rsidR="00024C0D" w:rsidRPr="00C03EB7">
        <w:rPr>
          <w:b/>
          <w:bCs/>
          <w:color w:val="333333"/>
          <w:kern w:val="0"/>
          <w:sz w:val="36"/>
          <w:szCs w:val="36"/>
        </w:rPr>
        <w:t>3</w:t>
      </w:r>
      <w:r w:rsidRPr="00C03EB7">
        <w:rPr>
          <w:rFonts w:ascii="方正仿宋_GBK" w:eastAsia="方正仿宋_GBK" w:hAnsi="方正仿宋_GBK" w:cs="宋体" w:hint="eastAsia"/>
          <w:b/>
          <w:bCs/>
          <w:color w:val="333333"/>
          <w:kern w:val="0"/>
          <w:sz w:val="36"/>
          <w:szCs w:val="36"/>
        </w:rPr>
        <w:t>年</w:t>
      </w:r>
      <w:r w:rsidR="00420A9C" w:rsidRPr="00C03EB7">
        <w:rPr>
          <w:rFonts w:ascii="方正仿宋_GBK" w:eastAsia="方正仿宋_GBK" w:hAnsi="方正仿宋_GBK" w:cs="宋体" w:hint="eastAsia"/>
          <w:b/>
          <w:bCs/>
          <w:color w:val="333333"/>
          <w:kern w:val="0"/>
          <w:sz w:val="36"/>
          <w:szCs w:val="36"/>
        </w:rPr>
        <w:t>度</w:t>
      </w:r>
      <w:r w:rsidRPr="00C03EB7">
        <w:rPr>
          <w:rFonts w:ascii="方正仿宋_GBK" w:eastAsia="方正仿宋_GBK" w:hAnsi="方正仿宋_GBK" w:cs="宋体" w:hint="eastAsia"/>
          <w:b/>
          <w:bCs/>
          <w:color w:val="333333"/>
          <w:kern w:val="0"/>
          <w:sz w:val="36"/>
          <w:szCs w:val="36"/>
        </w:rPr>
        <w:t>“优质项目化基地”</w:t>
      </w:r>
      <w:r w:rsidR="00346312" w:rsidRPr="00C03EB7">
        <w:rPr>
          <w:rFonts w:ascii="方正仿宋_GBK" w:eastAsia="方正仿宋_GBK" w:hAnsi="方正仿宋_GBK" w:hint="eastAsia"/>
        </w:rPr>
        <w:t xml:space="preserve"> </w:t>
      </w:r>
      <w:r w:rsidR="000E713A" w:rsidRPr="00C03EB7">
        <w:rPr>
          <w:rFonts w:ascii="方正仿宋_GBK" w:eastAsia="方正仿宋_GBK" w:hAnsi="方正仿宋_GBK" w:cs="宋体" w:hint="eastAsia"/>
          <w:b/>
          <w:bCs/>
          <w:color w:val="333333"/>
          <w:kern w:val="0"/>
          <w:sz w:val="36"/>
          <w:szCs w:val="36"/>
        </w:rPr>
        <w:t>阶段性总结情况</w:t>
      </w:r>
      <w:bookmarkStart w:id="0" w:name="_GoBack"/>
      <w:bookmarkEnd w:id="0"/>
    </w:p>
    <w:p w:rsidR="00B3278B" w:rsidRPr="00C4731F" w:rsidRDefault="00B3278B" w:rsidP="00C4731F">
      <w:pPr>
        <w:widowControl/>
        <w:shd w:val="clear" w:color="auto" w:fill="FFFFFF"/>
        <w:spacing w:line="480" w:lineRule="exact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</w:p>
    <w:tbl>
      <w:tblPr>
        <w:tblpPr w:leftFromText="180" w:rightFromText="180" w:vertAnchor="page" w:horzAnchor="margin" w:tblpXSpec="center" w:tblpY="2989"/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992"/>
        <w:gridCol w:w="3819"/>
        <w:gridCol w:w="850"/>
      </w:tblGrid>
      <w:tr w:rsidR="00024C0D" w:rsidRPr="001173D1" w:rsidTr="00A648B1">
        <w:trPr>
          <w:trHeight w:val="558"/>
          <w:tblHeader/>
        </w:trPr>
        <w:tc>
          <w:tcPr>
            <w:tcW w:w="704" w:type="dxa"/>
            <w:vAlign w:val="center"/>
          </w:tcPr>
          <w:p w:rsidR="00024C0D" w:rsidRPr="00CC0CAC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color w:val="000000"/>
                <w:kern w:val="0"/>
                <w:sz w:val="22"/>
              </w:rPr>
            </w:pPr>
            <w:r w:rsidRPr="00CC0CAC">
              <w:rPr>
                <w:rFonts w:ascii="方正仿宋_GBK" w:eastAsia="方正仿宋_GBK" w:hAnsi="方正仿宋_GBK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969" w:type="dxa"/>
            <w:vAlign w:val="center"/>
          </w:tcPr>
          <w:p w:rsidR="00024C0D" w:rsidRPr="00CC0CAC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color w:val="000000"/>
                <w:kern w:val="0"/>
                <w:sz w:val="22"/>
              </w:rPr>
            </w:pPr>
            <w:r w:rsidRPr="00CC0CAC">
              <w:rPr>
                <w:rFonts w:ascii="方正仿宋_GBK" w:eastAsia="方正仿宋_GBK" w:hAnsi="方正仿宋_GBK" w:cs="宋体" w:hint="eastAsia"/>
                <w:b/>
                <w:color w:val="000000"/>
                <w:kern w:val="0"/>
                <w:sz w:val="22"/>
              </w:rPr>
              <w:t>基地名称</w:t>
            </w:r>
          </w:p>
        </w:tc>
        <w:tc>
          <w:tcPr>
            <w:tcW w:w="992" w:type="dxa"/>
            <w:vAlign w:val="center"/>
          </w:tcPr>
          <w:p w:rsidR="00024C0D" w:rsidRPr="00CC0CAC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color w:val="000000"/>
                <w:kern w:val="0"/>
                <w:sz w:val="22"/>
              </w:rPr>
            </w:pPr>
            <w:r w:rsidRPr="00CC0CAC">
              <w:rPr>
                <w:rFonts w:ascii="方正仿宋_GBK" w:eastAsia="方正仿宋_GBK" w:hAnsi="方正仿宋_GBK" w:cs="宋体" w:hint="eastAsia"/>
                <w:b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3819" w:type="dxa"/>
            <w:vAlign w:val="center"/>
          </w:tcPr>
          <w:p w:rsidR="00024C0D" w:rsidRPr="00CC0CAC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color w:val="000000"/>
                <w:kern w:val="0"/>
                <w:sz w:val="22"/>
              </w:rPr>
            </w:pPr>
            <w:r w:rsidRPr="00CC0CAC">
              <w:rPr>
                <w:rFonts w:ascii="方正仿宋_GBK" w:eastAsia="方正仿宋_GBK" w:hAnsi="方正仿宋_GBK" w:cs="宋体" w:hint="eastAsia"/>
                <w:b/>
                <w:color w:val="000000"/>
                <w:kern w:val="0"/>
                <w:sz w:val="22"/>
              </w:rPr>
              <w:t>建设单位</w:t>
            </w:r>
          </w:p>
        </w:tc>
        <w:tc>
          <w:tcPr>
            <w:tcW w:w="850" w:type="dxa"/>
            <w:vAlign w:val="center"/>
          </w:tcPr>
          <w:p w:rsidR="00024C0D" w:rsidRPr="00CC0CAC" w:rsidRDefault="000E713A" w:rsidP="00053F29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color w:val="000000"/>
                <w:kern w:val="0"/>
                <w:sz w:val="22"/>
              </w:rPr>
            </w:pPr>
            <w:r w:rsidRPr="00CC0CAC">
              <w:rPr>
                <w:rFonts w:ascii="方正仿宋_GBK" w:eastAsia="方正仿宋_GBK" w:hAnsi="方正仿宋_GBK" w:cs="宋体" w:hint="eastAsia"/>
                <w:b/>
                <w:color w:val="000000"/>
                <w:kern w:val="0"/>
                <w:sz w:val="22"/>
              </w:rPr>
              <w:t>结果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“蜜蜂文化+”学习基地</w:t>
            </w:r>
          </w:p>
        </w:tc>
        <w:tc>
          <w:tcPr>
            <w:tcW w:w="992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南京</w:t>
            </w: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江宁区湖熟街道社区教育中心</w:t>
            </w:r>
          </w:p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南京市江宁区西洋湖家庭农场</w:t>
            </w:r>
          </w:p>
        </w:tc>
        <w:tc>
          <w:tcPr>
            <w:tcW w:w="850" w:type="dxa"/>
            <w:vAlign w:val="center"/>
          </w:tcPr>
          <w:p w:rsidR="00024C0D" w:rsidRPr="00A648B1" w:rsidRDefault="00BF1363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三</w:t>
            </w:r>
            <w:r w:rsidR="00024C0D"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档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农村实用技能培训基地</w:t>
            </w:r>
          </w:p>
        </w:tc>
        <w:tc>
          <w:tcPr>
            <w:tcW w:w="992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徐州</w:t>
            </w: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徐州市铜山区何桥镇社区教育中心</w:t>
            </w:r>
          </w:p>
        </w:tc>
        <w:tc>
          <w:tcPr>
            <w:tcW w:w="850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三档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手工木工传承基地</w:t>
            </w:r>
          </w:p>
        </w:tc>
        <w:tc>
          <w:tcPr>
            <w:tcW w:w="992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常州</w:t>
            </w: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江苏城乡建设职业学院</w:t>
            </w:r>
          </w:p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常州市武进区牛塘镇丫河村委会</w:t>
            </w:r>
          </w:p>
        </w:tc>
        <w:tc>
          <w:tcPr>
            <w:tcW w:w="850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三档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“苏面”传习基地</w:t>
            </w:r>
          </w:p>
        </w:tc>
        <w:tc>
          <w:tcPr>
            <w:tcW w:w="992" w:type="dxa"/>
            <w:vMerge w:val="restart"/>
            <w:vAlign w:val="center"/>
          </w:tcPr>
          <w:p w:rsidR="00024C0D" w:rsidRPr="00A648B1" w:rsidRDefault="00024C0D" w:rsidP="00053F29">
            <w:pPr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苏州</w:t>
            </w: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苏州市姑苏区双塔街道社区教育中心</w:t>
            </w:r>
          </w:p>
        </w:tc>
        <w:tc>
          <w:tcPr>
            <w:tcW w:w="850" w:type="dxa"/>
            <w:vAlign w:val="center"/>
          </w:tcPr>
          <w:p w:rsidR="00024C0D" w:rsidRPr="00A648B1" w:rsidRDefault="006E5A5A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四</w:t>
            </w:r>
            <w:r w:rsidR="00024C0D"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档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“博物馆学校”教育联盟基地</w:t>
            </w:r>
          </w:p>
        </w:tc>
        <w:tc>
          <w:tcPr>
            <w:tcW w:w="992" w:type="dxa"/>
            <w:vMerge/>
            <w:vAlign w:val="center"/>
          </w:tcPr>
          <w:p w:rsidR="00024C0D" w:rsidRPr="00A648B1" w:rsidRDefault="00024C0D" w:rsidP="00053F29">
            <w:pPr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平江街道社区教育中心</w:t>
            </w:r>
          </w:p>
        </w:tc>
        <w:tc>
          <w:tcPr>
            <w:tcW w:w="850" w:type="dxa"/>
            <w:vAlign w:val="center"/>
          </w:tcPr>
          <w:p w:rsidR="00024C0D" w:rsidRPr="00A648B1" w:rsidRDefault="006E5A5A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四</w:t>
            </w:r>
            <w:r w:rsidR="00024C0D"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档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社区农业科普教育基地</w:t>
            </w:r>
          </w:p>
        </w:tc>
        <w:tc>
          <w:tcPr>
            <w:tcW w:w="992" w:type="dxa"/>
            <w:vMerge/>
            <w:vAlign w:val="center"/>
          </w:tcPr>
          <w:p w:rsidR="00024C0D" w:rsidRPr="00A648B1" w:rsidRDefault="00024C0D" w:rsidP="00053F29">
            <w:pPr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淀山湖镇社区教育中心</w:t>
            </w:r>
          </w:p>
        </w:tc>
        <w:tc>
          <w:tcPr>
            <w:tcW w:w="850" w:type="dxa"/>
            <w:vAlign w:val="center"/>
          </w:tcPr>
          <w:p w:rsidR="00024C0D" w:rsidRPr="00A648B1" w:rsidRDefault="006E5A5A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三</w:t>
            </w:r>
            <w:r w:rsidR="00024C0D"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档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“龙角堂”社教劳动实践基地</w:t>
            </w:r>
          </w:p>
        </w:tc>
        <w:tc>
          <w:tcPr>
            <w:tcW w:w="992" w:type="dxa"/>
            <w:vMerge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张家港保税区社区教育中心</w:t>
            </w:r>
          </w:p>
        </w:tc>
        <w:tc>
          <w:tcPr>
            <w:tcW w:w="850" w:type="dxa"/>
            <w:vAlign w:val="center"/>
          </w:tcPr>
          <w:p w:rsidR="00024C0D" w:rsidRPr="00A648B1" w:rsidRDefault="006E5A5A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三</w:t>
            </w:r>
            <w:r w:rsidR="00024C0D"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档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智慧农业体验基地</w:t>
            </w:r>
          </w:p>
        </w:tc>
        <w:tc>
          <w:tcPr>
            <w:tcW w:w="992" w:type="dxa"/>
            <w:vMerge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昆山高新区社区教育中心</w:t>
            </w:r>
          </w:p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昆山市优来谷城科创中心</w:t>
            </w:r>
          </w:p>
        </w:tc>
        <w:tc>
          <w:tcPr>
            <w:tcW w:w="850" w:type="dxa"/>
            <w:vAlign w:val="center"/>
          </w:tcPr>
          <w:p w:rsidR="00024C0D" w:rsidRPr="00A648B1" w:rsidRDefault="006E5A5A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三</w:t>
            </w:r>
            <w:r w:rsidR="00024C0D"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档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沈绣艺术传承发展基地</w:t>
            </w:r>
          </w:p>
        </w:tc>
        <w:tc>
          <w:tcPr>
            <w:tcW w:w="992" w:type="dxa"/>
            <w:vMerge w:val="restart"/>
            <w:vAlign w:val="center"/>
          </w:tcPr>
          <w:p w:rsidR="00024C0D" w:rsidRPr="00A648B1" w:rsidRDefault="00024C0D" w:rsidP="00053F29">
            <w:pPr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南通</w:t>
            </w: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南通市海门区三星镇社区教育中心</w:t>
            </w:r>
          </w:p>
        </w:tc>
        <w:tc>
          <w:tcPr>
            <w:tcW w:w="850" w:type="dxa"/>
            <w:vAlign w:val="center"/>
          </w:tcPr>
          <w:p w:rsidR="00024C0D" w:rsidRPr="00A648B1" w:rsidRDefault="006E5A5A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二档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花艺学习体验基地</w:t>
            </w:r>
          </w:p>
        </w:tc>
        <w:tc>
          <w:tcPr>
            <w:tcW w:w="992" w:type="dxa"/>
            <w:vMerge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启东开放大学</w:t>
            </w:r>
          </w:p>
        </w:tc>
        <w:tc>
          <w:tcPr>
            <w:tcW w:w="850" w:type="dxa"/>
            <w:vAlign w:val="center"/>
          </w:tcPr>
          <w:p w:rsidR="00024C0D" w:rsidRPr="00A648B1" w:rsidRDefault="006E5A5A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延期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“柘里友爱”</w:t>
            </w:r>
            <w:r w:rsidRPr="00A648B1"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  <w:t>青少年校外教育基地</w:t>
            </w:r>
          </w:p>
        </w:tc>
        <w:tc>
          <w:tcPr>
            <w:tcW w:w="992" w:type="dxa"/>
            <w:vMerge w:val="restart"/>
            <w:vAlign w:val="center"/>
          </w:tcPr>
          <w:p w:rsidR="00024C0D" w:rsidRPr="00A648B1" w:rsidRDefault="00024C0D" w:rsidP="00053F29">
            <w:pPr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连云港</w:t>
            </w: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连云港市赣榆区柘汪镇社区教育中心</w:t>
            </w:r>
          </w:p>
        </w:tc>
        <w:tc>
          <w:tcPr>
            <w:tcW w:w="850" w:type="dxa"/>
            <w:vAlign w:val="center"/>
          </w:tcPr>
          <w:p w:rsidR="00024C0D" w:rsidRPr="00A648B1" w:rsidRDefault="00AA55C1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四</w:t>
            </w:r>
            <w:r w:rsidR="00024C0D"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档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“丝路民间博物馆”学习体验基地</w:t>
            </w:r>
          </w:p>
        </w:tc>
        <w:tc>
          <w:tcPr>
            <w:tcW w:w="992" w:type="dxa"/>
            <w:vMerge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赣榆开放大学</w:t>
            </w:r>
          </w:p>
        </w:tc>
        <w:tc>
          <w:tcPr>
            <w:tcW w:w="850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五档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  <w:t>新时代道德教育基地</w:t>
            </w:r>
          </w:p>
        </w:tc>
        <w:tc>
          <w:tcPr>
            <w:tcW w:w="992" w:type="dxa"/>
            <w:vMerge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连云港市赣榆区宋庄镇社区教育中心</w:t>
            </w:r>
          </w:p>
        </w:tc>
        <w:tc>
          <w:tcPr>
            <w:tcW w:w="850" w:type="dxa"/>
            <w:vAlign w:val="center"/>
          </w:tcPr>
          <w:p w:rsidR="00024C0D" w:rsidRPr="00A648B1" w:rsidRDefault="00AA55C1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三</w:t>
            </w:r>
            <w:r w:rsidR="00024C0D"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档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江苏省军垦文化传承基地</w:t>
            </w:r>
          </w:p>
        </w:tc>
        <w:tc>
          <w:tcPr>
            <w:tcW w:w="992" w:type="dxa"/>
            <w:vMerge w:val="restart"/>
            <w:vAlign w:val="center"/>
          </w:tcPr>
          <w:p w:rsidR="00024C0D" w:rsidRPr="00A648B1" w:rsidRDefault="00024C0D" w:rsidP="00053F29">
            <w:pPr>
              <w:spacing w:line="720" w:lineRule="exact"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盐城</w:t>
            </w: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射阳县临海镇社区教育中心</w:t>
            </w:r>
          </w:p>
        </w:tc>
        <w:tc>
          <w:tcPr>
            <w:tcW w:w="850" w:type="dxa"/>
            <w:vAlign w:val="center"/>
          </w:tcPr>
          <w:p w:rsidR="00024C0D" w:rsidRPr="00A648B1" w:rsidRDefault="00AA55C1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四</w:t>
            </w:r>
            <w:r w:rsidR="00024C0D"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档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盐城社区教育“数字化”项目孵化基地</w:t>
            </w:r>
          </w:p>
        </w:tc>
        <w:tc>
          <w:tcPr>
            <w:tcW w:w="992" w:type="dxa"/>
            <w:vMerge/>
            <w:vAlign w:val="center"/>
          </w:tcPr>
          <w:p w:rsidR="00024C0D" w:rsidRPr="00A648B1" w:rsidRDefault="00024C0D" w:rsidP="00053F29">
            <w:pPr>
              <w:spacing w:line="720" w:lineRule="exact"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盐城开放大学</w:t>
            </w:r>
          </w:p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盐城工学院继续教育学院</w:t>
            </w:r>
          </w:p>
        </w:tc>
        <w:tc>
          <w:tcPr>
            <w:tcW w:w="850" w:type="dxa"/>
            <w:vAlign w:val="center"/>
          </w:tcPr>
          <w:p w:rsidR="00024C0D" w:rsidRPr="00A648B1" w:rsidRDefault="00AA55C1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四</w:t>
            </w:r>
            <w:r w:rsidR="00024C0D"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档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“园艺进万家”社区教育体验基地</w:t>
            </w:r>
          </w:p>
        </w:tc>
        <w:tc>
          <w:tcPr>
            <w:tcW w:w="992" w:type="dxa"/>
            <w:vAlign w:val="center"/>
          </w:tcPr>
          <w:p w:rsidR="00024C0D" w:rsidRPr="00A648B1" w:rsidRDefault="00024C0D" w:rsidP="00053F29">
            <w:pPr>
              <w:spacing w:line="720" w:lineRule="exact"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扬州</w:t>
            </w: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江苏里下河地区农业科学研究所</w:t>
            </w:r>
          </w:p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邗江区双桥街道社区教育中心</w:t>
            </w:r>
          </w:p>
        </w:tc>
        <w:tc>
          <w:tcPr>
            <w:tcW w:w="850" w:type="dxa"/>
            <w:vAlign w:val="center"/>
          </w:tcPr>
          <w:p w:rsidR="00024C0D" w:rsidRPr="00A648B1" w:rsidRDefault="00AA55C1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二</w:t>
            </w:r>
            <w:r w:rsidR="00024C0D"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挡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“益家人”公益课堂</w:t>
            </w:r>
          </w:p>
        </w:tc>
        <w:tc>
          <w:tcPr>
            <w:tcW w:w="992" w:type="dxa"/>
            <w:vMerge w:val="restart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无锡</w:t>
            </w: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江阴市周庄镇成人教育中心校</w:t>
            </w:r>
          </w:p>
        </w:tc>
        <w:tc>
          <w:tcPr>
            <w:tcW w:w="850" w:type="dxa"/>
            <w:vAlign w:val="center"/>
          </w:tcPr>
          <w:p w:rsidR="00024C0D" w:rsidRPr="00A648B1" w:rsidRDefault="00AA55C1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一</w:t>
            </w:r>
            <w:r w:rsidR="00024C0D"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档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红岭茶旅文化研学基地</w:t>
            </w:r>
          </w:p>
        </w:tc>
        <w:tc>
          <w:tcPr>
            <w:tcW w:w="992" w:type="dxa"/>
            <w:vMerge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宜兴市张渚镇社区教育中心</w:t>
            </w:r>
          </w:p>
        </w:tc>
        <w:tc>
          <w:tcPr>
            <w:tcW w:w="850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三档</w:t>
            </w:r>
          </w:p>
        </w:tc>
      </w:tr>
      <w:tr w:rsidR="00024C0D" w:rsidRPr="001173D1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青少年职业体验与爱国主义教育基地</w:t>
            </w:r>
          </w:p>
        </w:tc>
        <w:tc>
          <w:tcPr>
            <w:tcW w:w="992" w:type="dxa"/>
            <w:vMerge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江苏信息职业技术学院</w:t>
            </w:r>
          </w:p>
        </w:tc>
        <w:tc>
          <w:tcPr>
            <w:tcW w:w="850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二档</w:t>
            </w:r>
          </w:p>
        </w:tc>
      </w:tr>
      <w:tr w:rsidR="00024C0D" w:rsidRPr="00FA7398" w:rsidTr="00BD5C0D">
        <w:trPr>
          <w:trHeight w:val="454"/>
        </w:trPr>
        <w:tc>
          <w:tcPr>
            <w:tcW w:w="704" w:type="dxa"/>
            <w:vAlign w:val="center"/>
          </w:tcPr>
          <w:p w:rsidR="00024C0D" w:rsidRPr="00C96C6E" w:rsidRDefault="00024C0D" w:rsidP="00053F29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C96C6E">
              <w:rPr>
                <w:rFonts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396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数字人民币社区宣教示范基地</w:t>
            </w:r>
          </w:p>
        </w:tc>
        <w:tc>
          <w:tcPr>
            <w:tcW w:w="992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省校</w:t>
            </w:r>
          </w:p>
        </w:tc>
        <w:tc>
          <w:tcPr>
            <w:tcW w:w="3819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kern w:val="0"/>
                <w:sz w:val="22"/>
                <w:szCs w:val="22"/>
              </w:rPr>
              <w:t>江苏开放大学</w:t>
            </w:r>
          </w:p>
        </w:tc>
        <w:tc>
          <w:tcPr>
            <w:tcW w:w="850" w:type="dxa"/>
            <w:vAlign w:val="center"/>
          </w:tcPr>
          <w:p w:rsidR="00024C0D" w:rsidRPr="00A648B1" w:rsidRDefault="00024C0D" w:rsidP="00053F29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A648B1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五档</w:t>
            </w:r>
          </w:p>
        </w:tc>
      </w:tr>
    </w:tbl>
    <w:p w:rsidR="00BC06DC" w:rsidRPr="001173D1" w:rsidRDefault="00BC06DC" w:rsidP="00BC06DC">
      <w:pPr>
        <w:jc w:val="left"/>
        <w:rPr>
          <w:rFonts w:eastAsia="方正仿宋_GBK"/>
          <w:sz w:val="32"/>
          <w:szCs w:val="32"/>
        </w:rPr>
      </w:pPr>
    </w:p>
    <w:p w:rsidR="00BC06DC" w:rsidRPr="001173D1" w:rsidRDefault="00BC06DC" w:rsidP="003629DC">
      <w:pPr>
        <w:widowControl/>
        <w:shd w:val="clear" w:color="auto" w:fill="FFFFFF"/>
        <w:spacing w:line="480" w:lineRule="atLeast"/>
        <w:jc w:val="left"/>
        <w:rPr>
          <w:rFonts w:eastAsia="方正黑体_GBK" w:cs="宋体"/>
          <w:bCs/>
          <w:color w:val="333333"/>
          <w:kern w:val="0"/>
          <w:sz w:val="32"/>
          <w:szCs w:val="32"/>
        </w:rPr>
      </w:pPr>
    </w:p>
    <w:p w:rsidR="00AC0B86" w:rsidRPr="001173D1" w:rsidRDefault="00AC0B86" w:rsidP="003629DC">
      <w:pPr>
        <w:widowControl/>
        <w:shd w:val="clear" w:color="auto" w:fill="FFFFFF"/>
        <w:spacing w:line="480" w:lineRule="atLeast"/>
        <w:jc w:val="left"/>
        <w:rPr>
          <w:rFonts w:eastAsia="方正黑体_GBK" w:cs="宋体"/>
          <w:bCs/>
          <w:color w:val="333333"/>
          <w:kern w:val="0"/>
          <w:sz w:val="32"/>
          <w:szCs w:val="32"/>
        </w:rPr>
      </w:pPr>
      <w:r w:rsidRPr="001173D1">
        <w:rPr>
          <w:rFonts w:eastAsia="方正黑体_GBK" w:cs="宋体" w:hint="eastAsia"/>
          <w:bCs/>
          <w:color w:val="333333"/>
          <w:kern w:val="0"/>
          <w:sz w:val="32"/>
          <w:szCs w:val="32"/>
        </w:rPr>
        <w:lastRenderedPageBreak/>
        <w:t>附件</w:t>
      </w:r>
      <w:r w:rsidRPr="001173D1">
        <w:rPr>
          <w:rFonts w:eastAsia="方正黑体_GBK" w:cs="宋体"/>
          <w:bCs/>
          <w:color w:val="333333"/>
          <w:kern w:val="0"/>
          <w:sz w:val="32"/>
          <w:szCs w:val="32"/>
        </w:rPr>
        <w:t>2</w:t>
      </w:r>
    </w:p>
    <w:p w:rsidR="000E2D27" w:rsidRPr="00BD5C0D" w:rsidRDefault="00B3278B" w:rsidP="00CB53AB">
      <w:pPr>
        <w:widowControl/>
        <w:shd w:val="clear" w:color="auto" w:fill="FFFFFF"/>
        <w:spacing w:beforeLines="50" w:before="163" w:afterLines="50" w:after="163" w:line="480" w:lineRule="atLeast"/>
        <w:jc w:val="center"/>
        <w:rPr>
          <w:rFonts w:ascii="方正仿宋_GBK" w:eastAsia="方正仿宋_GBK" w:hAnsi="方正仿宋_GBK" w:cs="宋体"/>
          <w:b/>
          <w:bCs/>
          <w:color w:val="333333"/>
          <w:kern w:val="0"/>
          <w:sz w:val="36"/>
          <w:szCs w:val="36"/>
        </w:rPr>
      </w:pPr>
      <w:r w:rsidRPr="00092697">
        <w:rPr>
          <w:b/>
          <w:bCs/>
          <w:color w:val="333333"/>
          <w:kern w:val="0"/>
          <w:sz w:val="36"/>
          <w:szCs w:val="36"/>
        </w:rPr>
        <w:t>202</w:t>
      </w:r>
      <w:r w:rsidR="00024C0D" w:rsidRPr="00092697">
        <w:rPr>
          <w:b/>
          <w:bCs/>
          <w:color w:val="333333"/>
          <w:kern w:val="0"/>
          <w:sz w:val="36"/>
          <w:szCs w:val="36"/>
        </w:rPr>
        <w:t>4</w:t>
      </w:r>
      <w:r w:rsidRPr="00BD5C0D">
        <w:rPr>
          <w:rFonts w:ascii="方正仿宋_GBK" w:eastAsia="方正仿宋_GBK" w:hAnsi="方正仿宋_GBK" w:cs="宋体" w:hint="eastAsia"/>
          <w:b/>
          <w:bCs/>
          <w:color w:val="333333"/>
          <w:kern w:val="0"/>
          <w:sz w:val="36"/>
          <w:szCs w:val="36"/>
        </w:rPr>
        <w:t>年</w:t>
      </w:r>
      <w:r w:rsidR="00ED19A2" w:rsidRPr="00BD5C0D">
        <w:rPr>
          <w:rFonts w:ascii="方正仿宋_GBK" w:eastAsia="方正仿宋_GBK" w:hAnsi="方正仿宋_GBK" w:cs="宋体" w:hint="eastAsia"/>
          <w:b/>
          <w:bCs/>
          <w:color w:val="333333"/>
          <w:kern w:val="0"/>
          <w:sz w:val="36"/>
          <w:szCs w:val="36"/>
        </w:rPr>
        <w:t>度</w:t>
      </w:r>
      <w:r w:rsidRPr="00BD5C0D">
        <w:rPr>
          <w:rFonts w:ascii="方正仿宋_GBK" w:eastAsia="方正仿宋_GBK" w:hAnsi="方正仿宋_GBK" w:cs="宋体" w:hint="eastAsia"/>
          <w:b/>
          <w:bCs/>
          <w:color w:val="333333"/>
          <w:kern w:val="0"/>
          <w:sz w:val="36"/>
          <w:szCs w:val="36"/>
        </w:rPr>
        <w:t>“优质项目化基地”</w:t>
      </w:r>
      <w:r w:rsidR="000E713A" w:rsidRPr="00BD5C0D">
        <w:rPr>
          <w:rFonts w:ascii="方正仿宋_GBK" w:eastAsia="方正仿宋_GBK" w:hAnsi="方正仿宋_GBK" w:cs="宋体" w:hint="eastAsia"/>
          <w:b/>
          <w:bCs/>
          <w:color w:val="333333"/>
          <w:kern w:val="0"/>
          <w:sz w:val="36"/>
          <w:szCs w:val="36"/>
        </w:rPr>
        <w:t xml:space="preserve"> 阶段性总结情况</w:t>
      </w:r>
    </w:p>
    <w:tbl>
      <w:tblPr>
        <w:tblpPr w:leftFromText="180" w:rightFromText="180" w:vertAnchor="text" w:horzAnchor="margin" w:tblpXSpec="center" w:tblpY="-4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8"/>
        <w:gridCol w:w="987"/>
        <w:gridCol w:w="3827"/>
        <w:gridCol w:w="714"/>
      </w:tblGrid>
      <w:tr w:rsidR="00E21D24" w:rsidRPr="00945D35" w:rsidTr="00CC0CAC">
        <w:trPr>
          <w:trHeight w:val="558"/>
          <w:tblHeader/>
        </w:trPr>
        <w:tc>
          <w:tcPr>
            <w:tcW w:w="704" w:type="dxa"/>
            <w:vAlign w:val="center"/>
          </w:tcPr>
          <w:p w:rsidR="00E21D24" w:rsidRPr="00CC0CAC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color w:val="000000"/>
                <w:kern w:val="0"/>
                <w:sz w:val="22"/>
              </w:rPr>
            </w:pPr>
            <w:r w:rsidRPr="00CC0CAC">
              <w:rPr>
                <w:rFonts w:ascii="方正仿宋_GBK" w:eastAsia="方正仿宋_GBK" w:hAnsi="方正仿宋_GBK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258" w:type="dxa"/>
            <w:vAlign w:val="center"/>
          </w:tcPr>
          <w:p w:rsidR="00E21D24" w:rsidRPr="00CC0CAC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color w:val="000000"/>
                <w:kern w:val="0"/>
                <w:sz w:val="22"/>
              </w:rPr>
            </w:pPr>
            <w:r w:rsidRPr="00CC0CAC">
              <w:rPr>
                <w:rFonts w:ascii="方正仿宋_GBK" w:eastAsia="方正仿宋_GBK" w:hAnsi="方正仿宋_GBK" w:cs="宋体" w:hint="eastAsia"/>
                <w:b/>
                <w:color w:val="000000"/>
                <w:kern w:val="0"/>
                <w:sz w:val="22"/>
              </w:rPr>
              <w:t>基地名称</w:t>
            </w:r>
          </w:p>
        </w:tc>
        <w:tc>
          <w:tcPr>
            <w:tcW w:w="987" w:type="dxa"/>
            <w:vAlign w:val="center"/>
          </w:tcPr>
          <w:p w:rsidR="00E21D24" w:rsidRPr="00CC0CAC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color w:val="000000"/>
                <w:kern w:val="0"/>
                <w:sz w:val="22"/>
              </w:rPr>
            </w:pPr>
            <w:r w:rsidRPr="00CC0CAC">
              <w:rPr>
                <w:rFonts w:ascii="方正仿宋_GBK" w:eastAsia="方正仿宋_GBK" w:hAnsi="方正仿宋_GBK" w:cs="宋体" w:hint="eastAsia"/>
                <w:b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3827" w:type="dxa"/>
            <w:vAlign w:val="center"/>
          </w:tcPr>
          <w:p w:rsidR="00E21D24" w:rsidRPr="00CC0CAC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color w:val="000000"/>
                <w:kern w:val="0"/>
                <w:sz w:val="22"/>
              </w:rPr>
            </w:pPr>
            <w:r w:rsidRPr="00CC0CAC">
              <w:rPr>
                <w:rFonts w:ascii="方正仿宋_GBK" w:eastAsia="方正仿宋_GBK" w:hAnsi="方正仿宋_GBK" w:cs="宋体" w:hint="eastAsia"/>
                <w:b/>
                <w:color w:val="000000"/>
                <w:kern w:val="0"/>
                <w:sz w:val="22"/>
              </w:rPr>
              <w:t>建设单位</w:t>
            </w:r>
          </w:p>
        </w:tc>
        <w:tc>
          <w:tcPr>
            <w:tcW w:w="714" w:type="dxa"/>
            <w:vAlign w:val="center"/>
          </w:tcPr>
          <w:p w:rsidR="00E21D24" w:rsidRPr="00CC0CAC" w:rsidRDefault="000E713A" w:rsidP="00D33DE5">
            <w:pPr>
              <w:widowControl/>
              <w:jc w:val="center"/>
              <w:rPr>
                <w:rFonts w:ascii="方正仿宋_GBK" w:eastAsia="方正仿宋_GBK" w:hAnsi="方正仿宋_GBK" w:cs="宋体"/>
                <w:b/>
                <w:color w:val="000000"/>
                <w:kern w:val="0"/>
                <w:sz w:val="22"/>
              </w:rPr>
            </w:pPr>
            <w:r w:rsidRPr="00CC0CAC">
              <w:rPr>
                <w:rFonts w:ascii="方正仿宋_GBK" w:eastAsia="方正仿宋_GBK" w:hAnsi="方正仿宋_GBK" w:cs="宋体" w:hint="eastAsia"/>
                <w:b/>
                <w:color w:val="000000"/>
                <w:kern w:val="0"/>
                <w:sz w:val="22"/>
              </w:rPr>
              <w:t>结果</w:t>
            </w:r>
          </w:p>
        </w:tc>
      </w:tr>
      <w:tr w:rsidR="00E21D24" w:rsidRPr="00945D35" w:rsidTr="00CC0CAC">
        <w:trPr>
          <w:trHeight w:val="567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金美生态科普教育基地</w:t>
            </w:r>
          </w:p>
        </w:tc>
        <w:tc>
          <w:tcPr>
            <w:tcW w:w="98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南京</w:t>
            </w: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南京市江宁区金美家庭农场</w:t>
            </w:r>
          </w:p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江苏开放大学环境生态学院</w:t>
            </w:r>
          </w:p>
        </w:tc>
        <w:tc>
          <w:tcPr>
            <w:tcW w:w="714" w:type="dxa"/>
            <w:vAlign w:val="center"/>
          </w:tcPr>
          <w:p w:rsidR="00E21D24" w:rsidRPr="00C5373D" w:rsidRDefault="00725E1B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四档</w:t>
            </w:r>
          </w:p>
        </w:tc>
      </w:tr>
      <w:tr w:rsidR="00E21D24" w:rsidRPr="00945D35" w:rsidTr="00CC0CAC">
        <w:trPr>
          <w:trHeight w:val="567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青少年劳动教育实践基地</w:t>
            </w:r>
          </w:p>
        </w:tc>
        <w:tc>
          <w:tcPr>
            <w:tcW w:w="98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徐州</w:t>
            </w: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徐州市铜山区棠张镇社区教育中心</w:t>
            </w:r>
          </w:p>
        </w:tc>
        <w:tc>
          <w:tcPr>
            <w:tcW w:w="714" w:type="dxa"/>
            <w:vAlign w:val="center"/>
          </w:tcPr>
          <w:p w:rsidR="00E21D24" w:rsidRPr="00C5373D" w:rsidRDefault="00725E1B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二档</w:t>
            </w:r>
          </w:p>
        </w:tc>
      </w:tr>
      <w:tr w:rsidR="00E21D24" w:rsidRPr="00945D35" w:rsidTr="00CC0CAC">
        <w:trPr>
          <w:trHeight w:val="601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农耕研学实践基地——永利开心农场</w:t>
            </w:r>
          </w:p>
        </w:tc>
        <w:tc>
          <w:tcPr>
            <w:tcW w:w="98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苏州</w:t>
            </w: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张家港市乐余镇社区教育中心</w:t>
            </w:r>
          </w:p>
        </w:tc>
        <w:tc>
          <w:tcPr>
            <w:tcW w:w="714" w:type="dxa"/>
            <w:vAlign w:val="center"/>
          </w:tcPr>
          <w:p w:rsidR="00E21D24" w:rsidRPr="00C5373D" w:rsidRDefault="00725E1B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四档</w:t>
            </w:r>
          </w:p>
        </w:tc>
      </w:tr>
      <w:tr w:rsidR="00E21D24" w:rsidRPr="00945D35" w:rsidTr="00CC0CAC">
        <w:trPr>
          <w:trHeight w:val="567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“星辰夜校”—中青年市民公益学习基地</w:t>
            </w:r>
          </w:p>
        </w:tc>
        <w:tc>
          <w:tcPr>
            <w:tcW w:w="987" w:type="dxa"/>
            <w:vMerge w:val="restart"/>
            <w:vAlign w:val="center"/>
          </w:tcPr>
          <w:p w:rsidR="00E21D24" w:rsidRPr="00C5373D" w:rsidRDefault="00E21D24" w:rsidP="00D33DE5">
            <w:pPr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无锡</w:t>
            </w: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无锡开放大学</w:t>
            </w:r>
          </w:p>
        </w:tc>
        <w:tc>
          <w:tcPr>
            <w:tcW w:w="714" w:type="dxa"/>
            <w:vAlign w:val="center"/>
          </w:tcPr>
          <w:p w:rsidR="00E21D24" w:rsidRPr="00C5373D" w:rsidRDefault="00725E1B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三档</w:t>
            </w:r>
          </w:p>
        </w:tc>
      </w:tr>
      <w:tr w:rsidR="00E21D24" w:rsidRPr="00945D35" w:rsidTr="00CC0CAC">
        <w:trPr>
          <w:trHeight w:val="567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宜兴市高素质农民培育孵化基地</w:t>
            </w:r>
          </w:p>
        </w:tc>
        <w:tc>
          <w:tcPr>
            <w:tcW w:w="987" w:type="dxa"/>
            <w:vMerge/>
            <w:vAlign w:val="center"/>
          </w:tcPr>
          <w:p w:rsidR="00E21D24" w:rsidRPr="00C5373D" w:rsidRDefault="00E21D24" w:rsidP="00D33DE5">
            <w:pPr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宜兴市高塍社区教育中心</w:t>
            </w:r>
          </w:p>
        </w:tc>
        <w:tc>
          <w:tcPr>
            <w:tcW w:w="714" w:type="dxa"/>
            <w:vAlign w:val="center"/>
          </w:tcPr>
          <w:p w:rsidR="00E21D24" w:rsidRPr="00C5373D" w:rsidRDefault="00725E1B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三档</w:t>
            </w:r>
          </w:p>
        </w:tc>
      </w:tr>
      <w:tr w:rsidR="00E21D24" w:rsidRPr="00945D35" w:rsidTr="00CC0CAC">
        <w:trPr>
          <w:trHeight w:val="567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竺山民间技艺传承基地</w:t>
            </w:r>
          </w:p>
        </w:tc>
        <w:tc>
          <w:tcPr>
            <w:tcW w:w="987" w:type="dxa"/>
            <w:vMerge/>
            <w:vAlign w:val="center"/>
          </w:tcPr>
          <w:p w:rsidR="00E21D24" w:rsidRPr="00C5373D" w:rsidRDefault="00E21D24" w:rsidP="00D33DE5">
            <w:pPr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宜兴市周铁社区教育中心</w:t>
            </w:r>
          </w:p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宜兴市竺山民间文化研究所</w:t>
            </w:r>
          </w:p>
        </w:tc>
        <w:tc>
          <w:tcPr>
            <w:tcW w:w="714" w:type="dxa"/>
            <w:vAlign w:val="center"/>
          </w:tcPr>
          <w:p w:rsidR="00E21D24" w:rsidRPr="00C5373D" w:rsidRDefault="00725E1B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三档</w:t>
            </w:r>
          </w:p>
        </w:tc>
      </w:tr>
      <w:tr w:rsidR="00E21D24" w:rsidRPr="00945D35" w:rsidTr="00CC0CAC">
        <w:trPr>
          <w:trHeight w:val="567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常州光大环保生态环境科普基地</w:t>
            </w:r>
          </w:p>
        </w:tc>
        <w:tc>
          <w:tcPr>
            <w:tcW w:w="987" w:type="dxa"/>
            <w:vMerge w:val="restart"/>
            <w:vAlign w:val="center"/>
          </w:tcPr>
          <w:p w:rsidR="00E21D24" w:rsidRPr="00C5373D" w:rsidRDefault="00E21D24" w:rsidP="00D33DE5">
            <w:pPr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常州</w:t>
            </w: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常州市经开区遥观镇社区教育中心</w:t>
            </w:r>
          </w:p>
        </w:tc>
        <w:tc>
          <w:tcPr>
            <w:tcW w:w="714" w:type="dxa"/>
            <w:vAlign w:val="center"/>
          </w:tcPr>
          <w:p w:rsidR="00E21D24" w:rsidRPr="00C5373D" w:rsidRDefault="00725E1B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二档</w:t>
            </w:r>
          </w:p>
        </w:tc>
      </w:tr>
      <w:tr w:rsidR="00E21D24" w:rsidRPr="00945D35" w:rsidTr="00CC0CAC">
        <w:trPr>
          <w:trHeight w:val="567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月月红嘉园-月季乡趣科普基地</w:t>
            </w:r>
          </w:p>
        </w:tc>
        <w:tc>
          <w:tcPr>
            <w:tcW w:w="987" w:type="dxa"/>
            <w:vMerge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江苏城乡建设职业学院</w:t>
            </w:r>
          </w:p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常州市园艺发展服务中心</w:t>
            </w:r>
          </w:p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常州市武进区礼嘉镇社区教育中心</w:t>
            </w:r>
          </w:p>
        </w:tc>
        <w:tc>
          <w:tcPr>
            <w:tcW w:w="714" w:type="dxa"/>
            <w:vAlign w:val="center"/>
          </w:tcPr>
          <w:p w:rsidR="00E21D24" w:rsidRPr="00C5373D" w:rsidRDefault="00725E1B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三档</w:t>
            </w:r>
          </w:p>
        </w:tc>
      </w:tr>
      <w:tr w:rsidR="00E21D24" w:rsidRPr="00945D35" w:rsidTr="00CC0CAC">
        <w:trPr>
          <w:trHeight w:val="567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许巧珍城市党建实训基地</w:t>
            </w:r>
          </w:p>
        </w:tc>
        <w:tc>
          <w:tcPr>
            <w:tcW w:w="987" w:type="dxa"/>
            <w:vMerge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常州市钟楼区社区培训学院</w:t>
            </w:r>
          </w:p>
        </w:tc>
        <w:tc>
          <w:tcPr>
            <w:tcW w:w="714" w:type="dxa"/>
            <w:vAlign w:val="center"/>
          </w:tcPr>
          <w:p w:rsidR="00E21D24" w:rsidRPr="00C5373D" w:rsidRDefault="00B87230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二档</w:t>
            </w:r>
          </w:p>
        </w:tc>
      </w:tr>
      <w:tr w:rsidR="00E21D24" w:rsidRPr="00945D35" w:rsidTr="00CC0CAC">
        <w:trPr>
          <w:trHeight w:val="567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南通蓝印花布传承发展基地</w:t>
            </w:r>
          </w:p>
        </w:tc>
        <w:tc>
          <w:tcPr>
            <w:tcW w:w="987" w:type="dxa"/>
            <w:vMerge w:val="restart"/>
            <w:vAlign w:val="center"/>
          </w:tcPr>
          <w:p w:rsidR="00E21D24" w:rsidRPr="00C5373D" w:rsidRDefault="00E21D24" w:rsidP="00D33DE5">
            <w:pPr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南通</w:t>
            </w: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南通市通州区二甲镇社区教育中心</w:t>
            </w:r>
          </w:p>
        </w:tc>
        <w:tc>
          <w:tcPr>
            <w:tcW w:w="714" w:type="dxa"/>
            <w:vAlign w:val="center"/>
          </w:tcPr>
          <w:p w:rsidR="00E21D24" w:rsidRPr="00C5373D" w:rsidRDefault="00B87230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三档</w:t>
            </w:r>
          </w:p>
        </w:tc>
      </w:tr>
      <w:tr w:rsidR="00E21D24" w:rsidRPr="00945D35" w:rsidTr="00CC0CAC">
        <w:trPr>
          <w:trHeight w:val="567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如东承林木雕传承基地</w:t>
            </w:r>
          </w:p>
        </w:tc>
        <w:tc>
          <w:tcPr>
            <w:tcW w:w="987" w:type="dxa"/>
            <w:vMerge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如东开放大学</w:t>
            </w:r>
          </w:p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如东林韵堂承林木雕艺术馆</w:t>
            </w:r>
          </w:p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如东县洋口镇成人教育中心学校</w:t>
            </w:r>
          </w:p>
        </w:tc>
        <w:tc>
          <w:tcPr>
            <w:tcW w:w="714" w:type="dxa"/>
            <w:vAlign w:val="center"/>
          </w:tcPr>
          <w:p w:rsidR="00E21D24" w:rsidRPr="00C5373D" w:rsidRDefault="00B87230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二档</w:t>
            </w:r>
          </w:p>
        </w:tc>
      </w:tr>
      <w:tr w:rsidR="00E21D24" w:rsidRPr="00945D35" w:rsidTr="00CC0CAC">
        <w:trPr>
          <w:trHeight w:val="697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抗日山红色国防教育基地</w:t>
            </w:r>
          </w:p>
        </w:tc>
        <w:tc>
          <w:tcPr>
            <w:tcW w:w="98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连云港</w:t>
            </w: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连云港市赣榆区班庄镇社区教育中心</w:t>
            </w:r>
          </w:p>
        </w:tc>
        <w:tc>
          <w:tcPr>
            <w:tcW w:w="714" w:type="dxa"/>
            <w:vAlign w:val="center"/>
          </w:tcPr>
          <w:p w:rsidR="00E21D24" w:rsidRPr="00C5373D" w:rsidRDefault="00AF440A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四档</w:t>
            </w:r>
          </w:p>
        </w:tc>
      </w:tr>
      <w:tr w:rsidR="00E21D24" w:rsidRPr="00945D35" w:rsidTr="00CC0CAC">
        <w:trPr>
          <w:trHeight w:val="565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蔬果飘香醉美许巷教育基地</w:t>
            </w:r>
          </w:p>
        </w:tc>
        <w:tc>
          <w:tcPr>
            <w:tcW w:w="98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扬州</w:t>
            </w: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扬州市邗江区槐泗镇许巷村</w:t>
            </w:r>
          </w:p>
        </w:tc>
        <w:tc>
          <w:tcPr>
            <w:tcW w:w="714" w:type="dxa"/>
            <w:vAlign w:val="center"/>
          </w:tcPr>
          <w:p w:rsidR="00E21D24" w:rsidRPr="00C5373D" w:rsidRDefault="00AF440A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五档</w:t>
            </w:r>
          </w:p>
        </w:tc>
      </w:tr>
      <w:tr w:rsidR="00E21D24" w:rsidRPr="00945D35" w:rsidTr="00CC0CAC">
        <w:trPr>
          <w:trHeight w:val="567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丹北悦书坊</w:t>
            </w:r>
          </w:p>
        </w:tc>
        <w:tc>
          <w:tcPr>
            <w:tcW w:w="987" w:type="dxa"/>
            <w:vMerge w:val="restart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镇江</w:t>
            </w: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丹阳市丹北镇社区教育中心</w:t>
            </w:r>
          </w:p>
        </w:tc>
        <w:tc>
          <w:tcPr>
            <w:tcW w:w="714" w:type="dxa"/>
            <w:vAlign w:val="center"/>
          </w:tcPr>
          <w:p w:rsidR="00E21D24" w:rsidRPr="00C5373D" w:rsidRDefault="00AF440A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一档</w:t>
            </w:r>
          </w:p>
        </w:tc>
      </w:tr>
      <w:tr w:rsidR="00E21D24" w:rsidRPr="00945D35" w:rsidTr="00CC0CAC">
        <w:trPr>
          <w:trHeight w:val="567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营房村青少年实践教育基地</w:t>
            </w:r>
          </w:p>
        </w:tc>
        <w:tc>
          <w:tcPr>
            <w:tcW w:w="987" w:type="dxa"/>
            <w:vMerge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扬中市三茅街道营房村</w:t>
            </w:r>
          </w:p>
        </w:tc>
        <w:tc>
          <w:tcPr>
            <w:tcW w:w="714" w:type="dxa"/>
            <w:vAlign w:val="center"/>
          </w:tcPr>
          <w:p w:rsidR="00E21D24" w:rsidRPr="00C5373D" w:rsidRDefault="00AF440A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二档</w:t>
            </w:r>
          </w:p>
        </w:tc>
      </w:tr>
      <w:tr w:rsidR="00E21D24" w:rsidRPr="00945D35" w:rsidTr="00CC0CAC">
        <w:trPr>
          <w:trHeight w:val="567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艺森（一生）为民基地</w:t>
            </w:r>
          </w:p>
        </w:tc>
        <w:tc>
          <w:tcPr>
            <w:tcW w:w="98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宿迁</w:t>
            </w: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沭阳县扎下镇社区教育中心</w:t>
            </w:r>
          </w:p>
        </w:tc>
        <w:tc>
          <w:tcPr>
            <w:tcW w:w="714" w:type="dxa"/>
            <w:vAlign w:val="center"/>
          </w:tcPr>
          <w:p w:rsidR="00E21D24" w:rsidRPr="00C5373D" w:rsidRDefault="00AF440A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四档</w:t>
            </w:r>
          </w:p>
        </w:tc>
      </w:tr>
      <w:tr w:rsidR="00E21D24" w:rsidRPr="00945D35" w:rsidTr="00CC0CAC">
        <w:trPr>
          <w:trHeight w:val="567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现代农业科普教育基地</w:t>
            </w:r>
          </w:p>
        </w:tc>
        <w:tc>
          <w:tcPr>
            <w:tcW w:w="987" w:type="dxa"/>
            <w:vMerge w:val="restart"/>
            <w:vAlign w:val="center"/>
          </w:tcPr>
          <w:p w:rsidR="00E21D24" w:rsidRPr="00C5373D" w:rsidRDefault="00E21D24" w:rsidP="00D33DE5">
            <w:pPr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省校</w:t>
            </w: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江苏开放大学乡村振兴学院</w:t>
            </w:r>
          </w:p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南京丰硕农业发展有限公司</w:t>
            </w:r>
          </w:p>
        </w:tc>
        <w:tc>
          <w:tcPr>
            <w:tcW w:w="714" w:type="dxa"/>
            <w:vAlign w:val="center"/>
          </w:tcPr>
          <w:p w:rsidR="00E21D24" w:rsidRPr="00C5373D" w:rsidRDefault="00AF440A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四档</w:t>
            </w:r>
          </w:p>
        </w:tc>
      </w:tr>
      <w:tr w:rsidR="00E21D24" w:rsidRPr="00945D35" w:rsidTr="00CC0CAC">
        <w:trPr>
          <w:trHeight w:val="567"/>
        </w:trPr>
        <w:tc>
          <w:tcPr>
            <w:tcW w:w="704" w:type="dxa"/>
            <w:vAlign w:val="center"/>
          </w:tcPr>
          <w:p w:rsidR="00E21D24" w:rsidRPr="00E3332D" w:rsidRDefault="00E21D24" w:rsidP="00D33DE5">
            <w:pPr>
              <w:widowControl/>
              <w:jc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 w:rsidRPr="00E3332D">
              <w:rPr>
                <w:rFonts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4258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绿美乡村体验基地</w:t>
            </w:r>
          </w:p>
        </w:tc>
        <w:tc>
          <w:tcPr>
            <w:tcW w:w="987" w:type="dxa"/>
            <w:vMerge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江苏开放大学环境生态学院</w:t>
            </w:r>
          </w:p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浦口区桥林街道周营社区</w:t>
            </w:r>
          </w:p>
          <w:p w:rsidR="00E21D24" w:rsidRPr="00C5373D" w:rsidRDefault="00E21D24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南京爱德社会组织培育中心</w:t>
            </w:r>
          </w:p>
        </w:tc>
        <w:tc>
          <w:tcPr>
            <w:tcW w:w="714" w:type="dxa"/>
            <w:vAlign w:val="center"/>
          </w:tcPr>
          <w:p w:rsidR="00E21D24" w:rsidRPr="00C5373D" w:rsidRDefault="00AF440A" w:rsidP="00D33DE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2"/>
                <w:szCs w:val="22"/>
              </w:rPr>
            </w:pPr>
            <w:r w:rsidRPr="00C5373D">
              <w:rPr>
                <w:rFonts w:ascii="方正仿宋_GBK" w:eastAsia="方正仿宋_GBK" w:hAnsi="方正仿宋_GBK" w:cs="宋体" w:hint="eastAsia"/>
                <w:color w:val="000000"/>
                <w:kern w:val="0"/>
                <w:sz w:val="22"/>
                <w:szCs w:val="22"/>
              </w:rPr>
              <w:t>四档</w:t>
            </w:r>
          </w:p>
        </w:tc>
      </w:tr>
    </w:tbl>
    <w:p w:rsidR="00071FC2" w:rsidRPr="003629DC" w:rsidRDefault="00071FC2" w:rsidP="00C5373D">
      <w:pPr>
        <w:rPr>
          <w:rFonts w:hint="eastAsia"/>
        </w:rPr>
      </w:pPr>
    </w:p>
    <w:sectPr w:rsidR="00071FC2" w:rsidRPr="003629DC" w:rsidSect="00277EB1">
      <w:pgSz w:w="11906" w:h="16838"/>
      <w:pgMar w:top="1134" w:right="1134" w:bottom="1134" w:left="1134" w:header="851" w:footer="992" w:gutter="0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338" w:rsidRDefault="00B82338" w:rsidP="00007B0A">
      <w:r>
        <w:separator/>
      </w:r>
    </w:p>
  </w:endnote>
  <w:endnote w:type="continuationSeparator" w:id="0">
    <w:p w:rsidR="00B82338" w:rsidRDefault="00B82338" w:rsidP="0000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338" w:rsidRDefault="00B82338" w:rsidP="00007B0A">
      <w:r>
        <w:separator/>
      </w:r>
    </w:p>
  </w:footnote>
  <w:footnote w:type="continuationSeparator" w:id="0">
    <w:p w:rsidR="00B82338" w:rsidRDefault="00B82338" w:rsidP="00007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ED"/>
    <w:rsid w:val="00006860"/>
    <w:rsid w:val="00007B0A"/>
    <w:rsid w:val="00024C0D"/>
    <w:rsid w:val="000701B4"/>
    <w:rsid w:val="0007131E"/>
    <w:rsid w:val="00071FC2"/>
    <w:rsid w:val="00092697"/>
    <w:rsid w:val="000E2D27"/>
    <w:rsid w:val="000E713A"/>
    <w:rsid w:val="000F2843"/>
    <w:rsid w:val="00100B18"/>
    <w:rsid w:val="001159E1"/>
    <w:rsid w:val="001173D1"/>
    <w:rsid w:val="001642A0"/>
    <w:rsid w:val="0019520C"/>
    <w:rsid w:val="001B63D1"/>
    <w:rsid w:val="001C1F21"/>
    <w:rsid w:val="0020051B"/>
    <w:rsid w:val="00223A09"/>
    <w:rsid w:val="00224C10"/>
    <w:rsid w:val="0025208C"/>
    <w:rsid w:val="00277EB1"/>
    <w:rsid w:val="00286EBC"/>
    <w:rsid w:val="00290C8A"/>
    <w:rsid w:val="002C2D00"/>
    <w:rsid w:val="002C73C5"/>
    <w:rsid w:val="002E2588"/>
    <w:rsid w:val="00337FCB"/>
    <w:rsid w:val="00346312"/>
    <w:rsid w:val="003513AF"/>
    <w:rsid w:val="0035713F"/>
    <w:rsid w:val="003629DC"/>
    <w:rsid w:val="003761B0"/>
    <w:rsid w:val="003D634F"/>
    <w:rsid w:val="003F2CA9"/>
    <w:rsid w:val="00407B53"/>
    <w:rsid w:val="00410220"/>
    <w:rsid w:val="00420A9C"/>
    <w:rsid w:val="00457507"/>
    <w:rsid w:val="00462898"/>
    <w:rsid w:val="004B7F69"/>
    <w:rsid w:val="004E325A"/>
    <w:rsid w:val="00515E5C"/>
    <w:rsid w:val="00545ADC"/>
    <w:rsid w:val="00582F57"/>
    <w:rsid w:val="0059156C"/>
    <w:rsid w:val="005C513B"/>
    <w:rsid w:val="006A4E5D"/>
    <w:rsid w:val="006E5A5A"/>
    <w:rsid w:val="00701713"/>
    <w:rsid w:val="007029DF"/>
    <w:rsid w:val="0072202F"/>
    <w:rsid w:val="007222C4"/>
    <w:rsid w:val="00725E1B"/>
    <w:rsid w:val="00786574"/>
    <w:rsid w:val="007D4631"/>
    <w:rsid w:val="0085616C"/>
    <w:rsid w:val="008D1FBE"/>
    <w:rsid w:val="00915970"/>
    <w:rsid w:val="0092252B"/>
    <w:rsid w:val="009233FF"/>
    <w:rsid w:val="00940304"/>
    <w:rsid w:val="00962B35"/>
    <w:rsid w:val="009845F5"/>
    <w:rsid w:val="009B6B1B"/>
    <w:rsid w:val="009D4667"/>
    <w:rsid w:val="009E776B"/>
    <w:rsid w:val="009F2F1C"/>
    <w:rsid w:val="00A25205"/>
    <w:rsid w:val="00A648B1"/>
    <w:rsid w:val="00A6662C"/>
    <w:rsid w:val="00A853A5"/>
    <w:rsid w:val="00A95948"/>
    <w:rsid w:val="00AA55C1"/>
    <w:rsid w:val="00AC0B86"/>
    <w:rsid w:val="00AC330F"/>
    <w:rsid w:val="00AC3B0F"/>
    <w:rsid w:val="00AC77CC"/>
    <w:rsid w:val="00AE745E"/>
    <w:rsid w:val="00AF2252"/>
    <w:rsid w:val="00AF440A"/>
    <w:rsid w:val="00B3278B"/>
    <w:rsid w:val="00B61A24"/>
    <w:rsid w:val="00B82338"/>
    <w:rsid w:val="00B87230"/>
    <w:rsid w:val="00B952F0"/>
    <w:rsid w:val="00BA4F9A"/>
    <w:rsid w:val="00BB6A48"/>
    <w:rsid w:val="00BC06DC"/>
    <w:rsid w:val="00BC1B08"/>
    <w:rsid w:val="00BD5C0D"/>
    <w:rsid w:val="00BE17CB"/>
    <w:rsid w:val="00BF1363"/>
    <w:rsid w:val="00C03EB7"/>
    <w:rsid w:val="00C316E0"/>
    <w:rsid w:val="00C4731F"/>
    <w:rsid w:val="00C5373D"/>
    <w:rsid w:val="00C6599C"/>
    <w:rsid w:val="00C71876"/>
    <w:rsid w:val="00C758A1"/>
    <w:rsid w:val="00C87FFA"/>
    <w:rsid w:val="00C91329"/>
    <w:rsid w:val="00C96C6E"/>
    <w:rsid w:val="00CB0803"/>
    <w:rsid w:val="00CB53AB"/>
    <w:rsid w:val="00CC0CAC"/>
    <w:rsid w:val="00CE33C0"/>
    <w:rsid w:val="00D1192B"/>
    <w:rsid w:val="00D14FED"/>
    <w:rsid w:val="00D33DE5"/>
    <w:rsid w:val="00D84943"/>
    <w:rsid w:val="00DE0A1D"/>
    <w:rsid w:val="00E00D68"/>
    <w:rsid w:val="00E21D24"/>
    <w:rsid w:val="00E3332D"/>
    <w:rsid w:val="00E33956"/>
    <w:rsid w:val="00E3781D"/>
    <w:rsid w:val="00E70FF7"/>
    <w:rsid w:val="00E73E50"/>
    <w:rsid w:val="00E81BB4"/>
    <w:rsid w:val="00E83C27"/>
    <w:rsid w:val="00EA21C5"/>
    <w:rsid w:val="00EC6965"/>
    <w:rsid w:val="00EC6A53"/>
    <w:rsid w:val="00ED19A2"/>
    <w:rsid w:val="00F25637"/>
    <w:rsid w:val="00F418CF"/>
    <w:rsid w:val="00F52767"/>
    <w:rsid w:val="00F739F4"/>
    <w:rsid w:val="00FB3BF4"/>
    <w:rsid w:val="00FD453F"/>
    <w:rsid w:val="00F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562D9"/>
  <w15:chartTrackingRefBased/>
  <w15:docId w15:val="{343CC0D7-3743-46F9-867A-6F461ED6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B0A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7B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7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7B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张倪雨</dc:creator>
  <cp:keywords/>
  <dc:description/>
  <cp:lastModifiedBy>刘欣怡</cp:lastModifiedBy>
  <cp:revision>3</cp:revision>
  <cp:lastPrinted>2024-10-31T07:51:00Z</cp:lastPrinted>
  <dcterms:created xsi:type="dcterms:W3CDTF">2025-10-30T08:19:00Z</dcterms:created>
  <dcterms:modified xsi:type="dcterms:W3CDTF">2025-10-31T00:29:00Z</dcterms:modified>
</cp:coreProperties>
</file>